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Description w:val="Brochure Layout - Outside"/>
      </w:tblPr>
      <w:tblGrid>
        <w:gridCol w:w="4032"/>
        <w:gridCol w:w="576"/>
        <w:gridCol w:w="576"/>
        <w:gridCol w:w="4176"/>
        <w:gridCol w:w="576"/>
      </w:tblGrid>
      <w:tr w:rsidR="004B0851" w14:paraId="7F0ACDCD" w14:textId="77777777">
        <w:trPr>
          <w:trHeight w:hRule="exact" w:val="10800"/>
        </w:trPr>
        <w:tc>
          <w:tcPr>
            <w:tcW w:w="4032" w:type="dxa"/>
            <w:vAlign w:val="bottom"/>
          </w:tcPr>
          <w:tbl>
            <w:tblPr>
              <w:tblStyle w:val="TableLayout"/>
              <w:tblW w:w="0" w:type="auto"/>
              <w:tblLayout w:type="fixed"/>
              <w:tblLook w:val="04A0" w:firstRow="1" w:lastRow="0" w:firstColumn="1" w:lastColumn="0" w:noHBand="0" w:noVBand="1"/>
            </w:tblPr>
            <w:tblGrid>
              <w:gridCol w:w="4032"/>
            </w:tblGrid>
            <w:tr w:rsidR="004B0851" w14:paraId="17F3150D" w14:textId="77777777" w:rsidTr="00F271FE">
              <w:trPr>
                <w:trHeight w:hRule="exact" w:val="3600"/>
              </w:trPr>
              <w:tc>
                <w:tcPr>
                  <w:tcW w:w="4032" w:type="dxa"/>
                  <w:vAlign w:val="bottom"/>
                </w:tcPr>
                <w:p w14:paraId="499FF126" w14:textId="611D40F4" w:rsidR="004B0851" w:rsidRDefault="004B0851">
                  <w:pPr>
                    <w:pStyle w:val="Heading1"/>
                    <w:outlineLvl w:val="0"/>
                  </w:pPr>
                  <w:r w:rsidRPr="004B0851">
                    <w:rPr>
                      <w:color w:val="000000" w:themeColor="text1"/>
                    </w:rPr>
                    <w:t>Bowral High School- Anti Bullying</w:t>
                  </w:r>
                </w:p>
              </w:tc>
            </w:tr>
            <w:tr w:rsidR="004B0851" w14:paraId="1DAD6EB2" w14:textId="77777777" w:rsidTr="004B0851">
              <w:trPr>
                <w:trHeight w:hRule="exact" w:val="7200"/>
              </w:trPr>
              <w:tc>
                <w:tcPr>
                  <w:tcW w:w="4032" w:type="dxa"/>
                  <w:shd w:val="clear" w:color="auto" w:fill="A6A6A6" w:themeFill="background1" w:themeFillShade="A6"/>
                </w:tcPr>
                <w:p w14:paraId="69D4DAE2" w14:textId="66B50976" w:rsidR="004B0851" w:rsidRPr="004B0851" w:rsidRDefault="004B0851" w:rsidP="004B0851">
                  <w:pPr>
                    <w:pStyle w:val="BlockText"/>
                    <w:rPr>
                      <w:rFonts w:ascii="Open Sans" w:hAnsi="Open Sans" w:cs="Open Sans"/>
                      <w:sz w:val="24"/>
                      <w:szCs w:val="24"/>
                      <w:lang w:val="en-AU"/>
                    </w:rPr>
                  </w:pPr>
                  <w:r w:rsidRPr="004B0851">
                    <w:rPr>
                      <w:rFonts w:ascii="Open Sans" w:hAnsi="Open Sans" w:cs="Open Sans"/>
                      <w:sz w:val="24"/>
                      <w:szCs w:val="24"/>
                      <w:lang w:val="en-AU"/>
                    </w:rPr>
                    <w:t>Bullying is a big issue in Australian schools. All students have the right to feel safe at school, whilst online and in all other social environments.</w:t>
                  </w:r>
                </w:p>
                <w:p w14:paraId="05572F75" w14:textId="314263F3" w:rsidR="004B0851" w:rsidRPr="004B0851" w:rsidRDefault="004B0851" w:rsidP="004B0851">
                  <w:pPr>
                    <w:pStyle w:val="BlockText"/>
                    <w:rPr>
                      <w:rFonts w:ascii="Open Sans" w:hAnsi="Open Sans" w:cs="Open Sans"/>
                      <w:sz w:val="24"/>
                      <w:szCs w:val="24"/>
                      <w:lang w:val="en-AU"/>
                    </w:rPr>
                  </w:pPr>
                  <w:r w:rsidRPr="004B0851">
                    <w:rPr>
                      <w:rFonts w:ascii="Open Sans" w:hAnsi="Open Sans" w:cs="Open Sans"/>
                      <w:sz w:val="24"/>
                      <w:szCs w:val="24"/>
                      <w:lang w:val="en-AU"/>
                    </w:rPr>
                    <w:t>Bowral High School has a highly trained Wellbeing Team, there to counteract bullying behaviours and support students who have been victimised.</w:t>
                  </w:r>
                </w:p>
                <w:p w14:paraId="26DD9518" w14:textId="380325A8" w:rsidR="004B0851" w:rsidRDefault="004B0851" w:rsidP="004B0851">
                  <w:pPr>
                    <w:pStyle w:val="BlockText"/>
                  </w:pPr>
                  <w:r w:rsidRPr="004B0851">
                    <w:rPr>
                      <w:rFonts w:ascii="Open Sans" w:hAnsi="Open Sans" w:cs="Open Sans"/>
                      <w:sz w:val="24"/>
                      <w:szCs w:val="24"/>
                      <w:lang w:val="en-AU"/>
                    </w:rPr>
                    <w:t>Read through the following information to see who makes up the Wellbeing Team and how they can support you.</w:t>
                  </w:r>
                </w:p>
              </w:tc>
            </w:tr>
          </w:tbl>
          <w:p w14:paraId="217C6640" w14:textId="77777777" w:rsidR="004B0851" w:rsidRDefault="004B0851">
            <w:pPr>
              <w:spacing w:after="160" w:line="259" w:lineRule="auto"/>
            </w:pPr>
          </w:p>
        </w:tc>
        <w:tc>
          <w:tcPr>
            <w:tcW w:w="576" w:type="dxa"/>
            <w:vAlign w:val="bottom"/>
          </w:tcPr>
          <w:p w14:paraId="3C6B78F2" w14:textId="77777777" w:rsidR="004B0851" w:rsidRDefault="004B0851">
            <w:pPr>
              <w:spacing w:after="160" w:line="259" w:lineRule="auto"/>
            </w:pPr>
          </w:p>
        </w:tc>
        <w:tc>
          <w:tcPr>
            <w:tcW w:w="576" w:type="dxa"/>
          </w:tcPr>
          <w:p w14:paraId="020BB1A3" w14:textId="02AA2E70" w:rsidR="004B0851" w:rsidRDefault="004B0851">
            <w:pPr>
              <w:spacing w:after="160" w:line="259" w:lineRule="auto"/>
            </w:pPr>
          </w:p>
        </w:tc>
        <w:tc>
          <w:tcPr>
            <w:tcW w:w="4176" w:type="dxa"/>
          </w:tcPr>
          <w:tbl>
            <w:tblPr>
              <w:tblStyle w:val="TableLayout"/>
              <w:tblW w:w="5000" w:type="pct"/>
              <w:tblLayout w:type="fixed"/>
              <w:tblLook w:val="04A0" w:firstRow="1" w:lastRow="0" w:firstColumn="1" w:lastColumn="0" w:noHBand="0" w:noVBand="1"/>
            </w:tblPr>
            <w:tblGrid>
              <w:gridCol w:w="4176"/>
            </w:tblGrid>
            <w:tr w:rsidR="004B0851" w14:paraId="4513FE6D" w14:textId="77777777">
              <w:trPr>
                <w:trHeight w:hRule="exact" w:val="1440"/>
              </w:trPr>
              <w:tc>
                <w:tcPr>
                  <w:tcW w:w="5000" w:type="pct"/>
                </w:tcPr>
                <w:p w14:paraId="15AA65E7" w14:textId="1BD01A91" w:rsidR="004B0851" w:rsidRDefault="004B0851"/>
              </w:tc>
            </w:tr>
            <w:tr w:rsidR="004B0851" w14:paraId="49888B44" w14:textId="77777777" w:rsidTr="004B0851">
              <w:trPr>
                <w:cantSplit/>
                <w:trHeight w:hRule="exact" w:val="7058"/>
              </w:trPr>
              <w:tc>
                <w:tcPr>
                  <w:tcW w:w="5000" w:type="pct"/>
                  <w:textDirection w:val="btLr"/>
                </w:tcPr>
                <w:p w14:paraId="2B146C39" w14:textId="5518FB68" w:rsidR="004B0851" w:rsidRDefault="004B0851">
                  <w:pPr>
                    <w:pStyle w:val="Recipient"/>
                  </w:pPr>
                </w:p>
              </w:tc>
            </w:tr>
          </w:tbl>
          <w:p w14:paraId="3E88C833" w14:textId="77777777" w:rsidR="004B0851" w:rsidRDefault="004B0851">
            <w:pPr>
              <w:spacing w:after="160" w:line="259" w:lineRule="auto"/>
            </w:pPr>
          </w:p>
        </w:tc>
        <w:tc>
          <w:tcPr>
            <w:tcW w:w="576" w:type="dxa"/>
          </w:tcPr>
          <w:p w14:paraId="20752D30" w14:textId="77777777" w:rsidR="004B0851" w:rsidRDefault="004B0851">
            <w:pPr>
              <w:spacing w:after="160" w:line="259" w:lineRule="auto"/>
            </w:pPr>
          </w:p>
        </w:tc>
      </w:tr>
    </w:tbl>
    <w:p w14:paraId="5C863F3C" w14:textId="2A9F8BD6" w:rsidR="007A051A" w:rsidRDefault="004B0851">
      <w:pPr>
        <w:pStyle w:val="NoSpacing"/>
      </w:pPr>
      <w:r>
        <w:rPr>
          <w:noProof/>
        </w:rPr>
        <mc:AlternateContent>
          <mc:Choice Requires="wps">
            <w:drawing>
              <wp:anchor distT="0" distB="0" distL="114300" distR="114300" simplePos="0" relativeHeight="251660288" behindDoc="0" locked="0" layoutInCell="1" allowOverlap="1" wp14:anchorId="7F49DF08" wp14:editId="22A8516C">
                <wp:simplePos x="0" y="0"/>
                <wp:positionH relativeFrom="column">
                  <wp:posOffset>6301740</wp:posOffset>
                </wp:positionH>
                <wp:positionV relativeFrom="paragraph">
                  <wp:posOffset>-6858000</wp:posOffset>
                </wp:positionV>
                <wp:extent cx="2997200" cy="68580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2997200" cy="6858000"/>
                        </a:xfrm>
                        <a:prstGeom prst="rect">
                          <a:avLst/>
                        </a:prstGeom>
                        <a:solidFill>
                          <a:schemeClr val="lt1"/>
                        </a:solidFill>
                        <a:ln w="6350">
                          <a:solidFill>
                            <a:prstClr val="black"/>
                          </a:solidFill>
                        </a:ln>
                      </wps:spPr>
                      <wps:txbx>
                        <w:txbxContent>
                          <w:p w14:paraId="01D999ED" w14:textId="12794171" w:rsidR="004B0851" w:rsidRPr="004B0851" w:rsidRDefault="004B0851" w:rsidP="004B0851">
                            <w:pPr>
                              <w:rPr>
                                <w:rFonts w:asciiTheme="majorHAnsi" w:hAnsiTheme="majorHAnsi"/>
                                <w:color w:val="3E8799" w:themeColor="accent4" w:themeShade="BF"/>
                                <w:sz w:val="56"/>
                                <w:szCs w:val="56"/>
                                <w:lang w:val="en-AU"/>
                              </w:rPr>
                            </w:pPr>
                            <w:r w:rsidRPr="004B0851">
                              <w:rPr>
                                <w:rFonts w:asciiTheme="majorHAnsi" w:hAnsiTheme="majorHAnsi"/>
                                <w:color w:val="3E8799" w:themeColor="accent4" w:themeShade="BF"/>
                                <w:sz w:val="56"/>
                                <w:szCs w:val="56"/>
                                <w:lang w:val="en-AU"/>
                              </w:rPr>
                              <w:t>WHIN</w:t>
                            </w:r>
                            <w:r>
                              <w:rPr>
                                <w:rFonts w:asciiTheme="majorHAnsi" w:hAnsiTheme="majorHAnsi"/>
                                <w:color w:val="3E8799" w:themeColor="accent4" w:themeShade="BF"/>
                                <w:sz w:val="56"/>
                                <w:szCs w:val="56"/>
                                <w:lang w:val="en-AU"/>
                              </w:rPr>
                              <w:tab/>
                            </w:r>
                            <w:r>
                              <w:rPr>
                                <w:rFonts w:asciiTheme="majorHAnsi" w:hAnsiTheme="majorHAnsi"/>
                                <w:color w:val="3E8799" w:themeColor="accent4" w:themeShade="BF"/>
                                <w:sz w:val="56"/>
                                <w:szCs w:val="56"/>
                                <w:lang w:val="en-AU"/>
                              </w:rPr>
                              <w:tab/>
                            </w:r>
                            <w:r>
                              <w:rPr>
                                <w:rFonts w:asciiTheme="majorHAnsi" w:hAnsiTheme="majorHAnsi"/>
                                <w:color w:val="3E8799" w:themeColor="accent4" w:themeShade="BF"/>
                                <w:sz w:val="56"/>
                                <w:szCs w:val="56"/>
                                <w:lang w:val="en-AU"/>
                              </w:rPr>
                              <w:tab/>
                            </w:r>
                            <w:r>
                              <w:rPr>
                                <w:rFonts w:asciiTheme="majorHAnsi" w:hAnsiTheme="majorHAnsi"/>
                                <w:color w:val="3E8799" w:themeColor="accent4" w:themeShade="BF"/>
                                <w:sz w:val="56"/>
                                <w:szCs w:val="56"/>
                                <w:lang w:val="en-AU"/>
                              </w:rPr>
                              <w:tab/>
                            </w:r>
                            <w:r>
                              <w:rPr>
                                <w:rFonts w:asciiTheme="majorHAnsi" w:hAnsiTheme="majorHAnsi"/>
                                <w:color w:val="3E8799" w:themeColor="accent4" w:themeShade="BF"/>
                                <w:sz w:val="56"/>
                                <w:szCs w:val="56"/>
                                <w:lang w:val="en-AU"/>
                              </w:rPr>
                              <w:tab/>
                            </w:r>
                          </w:p>
                          <w:p w14:paraId="6570D4A3" w14:textId="24FF53F4" w:rsidR="0089308A" w:rsidRDefault="0089308A" w:rsidP="005827C1">
                            <w:pPr>
                              <w:rPr>
                                <w:rFonts w:ascii="Open Sans" w:hAnsi="Open Sans" w:cs="Open Sans"/>
                                <w:color w:val="000000" w:themeColor="text1"/>
                                <w:sz w:val="28"/>
                                <w:szCs w:val="28"/>
                                <w:lang w:val="en-AU"/>
                              </w:rPr>
                            </w:pPr>
                            <w:r w:rsidRPr="0089308A">
                              <w:rPr>
                                <w:rFonts w:ascii="Open Sans" w:hAnsi="Open Sans" w:cs="Open Sans"/>
                                <w:color w:val="000000" w:themeColor="text1"/>
                                <w:sz w:val="28"/>
                                <w:szCs w:val="28"/>
                                <w:lang w:val="en-AU"/>
                              </w:rPr>
                              <w:t>The Wellbeing Nurse works closely with the school’s wellbeing and learning and support teams. They also work closely with local health and social services to support students and their families on a wide range of health and wellbeing issues.</w:t>
                            </w:r>
                            <w:r>
                              <w:rPr>
                                <w:rFonts w:ascii="Open Sans" w:hAnsi="Open Sans" w:cs="Open Sans"/>
                                <w:color w:val="000000" w:themeColor="text1"/>
                                <w:sz w:val="28"/>
                                <w:szCs w:val="28"/>
                                <w:lang w:val="en-AU"/>
                              </w:rPr>
                              <w:t xml:space="preserve">                          They can assist you by:</w:t>
                            </w:r>
                          </w:p>
                          <w:p w14:paraId="6C1B4FE8" w14:textId="11C7C442" w:rsidR="0089308A" w:rsidRPr="00F06174" w:rsidRDefault="0089308A" w:rsidP="005F7FD2">
                            <w:pPr>
                              <w:numPr>
                                <w:ilvl w:val="0"/>
                                <w:numId w:val="10"/>
                              </w:numPr>
                              <w:spacing w:before="100" w:after="0" w:line="240" w:lineRule="auto"/>
                              <w:ind w:left="714" w:hanging="357"/>
                              <w:rPr>
                                <w:rFonts w:ascii="Open Sans" w:eastAsia="Times New Roman" w:hAnsi="Open Sans" w:cs="Open Sans"/>
                                <w:color w:val="000000"/>
                                <w:kern w:val="0"/>
                                <w:sz w:val="28"/>
                                <w:szCs w:val="28"/>
                                <w:lang w:val="en-AU" w:eastAsia="en-GB"/>
                                <w14:ligatures w14:val="none"/>
                              </w:rPr>
                            </w:pPr>
                            <w:r>
                              <w:rPr>
                                <w:rFonts w:ascii="Open Sans" w:eastAsia="Times New Roman" w:hAnsi="Open Sans" w:cs="Open Sans"/>
                                <w:color w:val="000000"/>
                                <w:kern w:val="0"/>
                                <w:sz w:val="28"/>
                                <w:szCs w:val="28"/>
                                <w:lang w:val="en-AU" w:eastAsia="en-GB"/>
                                <w14:ligatures w14:val="none"/>
                              </w:rPr>
                              <w:t>Identifying your health and social needs</w:t>
                            </w:r>
                          </w:p>
                          <w:p w14:paraId="0C7E3702" w14:textId="77777777" w:rsidR="0089308A" w:rsidRPr="00F06174" w:rsidRDefault="0089308A" w:rsidP="005F7FD2">
                            <w:pPr>
                              <w:numPr>
                                <w:ilvl w:val="0"/>
                                <w:numId w:val="10"/>
                              </w:numPr>
                              <w:spacing w:before="100" w:after="0" w:line="240" w:lineRule="auto"/>
                              <w:ind w:left="714" w:hanging="357"/>
                              <w:rPr>
                                <w:rFonts w:ascii="Open Sans" w:eastAsia="Times New Roman" w:hAnsi="Open Sans" w:cs="Open Sans"/>
                                <w:color w:val="000000"/>
                                <w:kern w:val="0"/>
                                <w:sz w:val="28"/>
                                <w:szCs w:val="28"/>
                                <w:lang w:val="en-AU" w:eastAsia="en-GB"/>
                                <w14:ligatures w14:val="none"/>
                              </w:rPr>
                            </w:pPr>
                            <w:r w:rsidRPr="00F06174">
                              <w:rPr>
                                <w:rFonts w:ascii="Open Sans" w:eastAsia="Times New Roman" w:hAnsi="Open Sans" w:cs="Open Sans"/>
                                <w:color w:val="000000"/>
                                <w:kern w:val="0"/>
                                <w:sz w:val="28"/>
                                <w:szCs w:val="28"/>
                                <w:lang w:val="en-AU" w:eastAsia="en-GB"/>
                                <w14:ligatures w14:val="none"/>
                              </w:rPr>
                              <w:t>Providing strategies in managing emotions </w:t>
                            </w:r>
                          </w:p>
                          <w:p w14:paraId="6110F31C" w14:textId="2FB7FFE4" w:rsidR="0089308A" w:rsidRPr="00F06174" w:rsidRDefault="0089308A" w:rsidP="005F7FD2">
                            <w:pPr>
                              <w:numPr>
                                <w:ilvl w:val="0"/>
                                <w:numId w:val="10"/>
                              </w:numPr>
                              <w:spacing w:before="100" w:after="0" w:line="240" w:lineRule="auto"/>
                              <w:ind w:left="714" w:hanging="357"/>
                              <w:rPr>
                                <w:rFonts w:ascii="Open Sans" w:eastAsia="Times New Roman" w:hAnsi="Open Sans" w:cs="Open Sans"/>
                                <w:color w:val="000000"/>
                                <w:kern w:val="0"/>
                                <w:sz w:val="28"/>
                                <w:szCs w:val="28"/>
                                <w:lang w:val="en-AU" w:eastAsia="en-GB"/>
                                <w14:ligatures w14:val="none"/>
                              </w:rPr>
                            </w:pPr>
                            <w:r>
                              <w:rPr>
                                <w:rFonts w:ascii="Open Sans" w:eastAsia="Times New Roman" w:hAnsi="Open Sans" w:cs="Open Sans"/>
                                <w:color w:val="000000"/>
                                <w:kern w:val="0"/>
                                <w:sz w:val="28"/>
                                <w:szCs w:val="28"/>
                                <w:lang w:val="en-AU" w:eastAsia="en-GB"/>
                                <w14:ligatures w14:val="none"/>
                              </w:rPr>
                              <w:t>Referring you to outside agencies and health professionals</w:t>
                            </w:r>
                          </w:p>
                          <w:p w14:paraId="4D3863E1" w14:textId="77777777" w:rsidR="004B0851" w:rsidRPr="004B0851" w:rsidRDefault="004B0851">
                            <w:pPr>
                              <w:rPr>
                                <w:rFonts w:ascii="Open Sans" w:hAnsi="Open Sans" w:cs="Open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49DF08" id="_x0000_t202" coordsize="21600,21600" o:spt="202" path="m,l,21600r21600,l21600,xe">
                <v:stroke joinstyle="miter"/>
                <v:path gradientshapeok="t" o:connecttype="rect"/>
              </v:shapetype>
              <v:shape id="Text Box 5" o:spid="_x0000_s1026" type="#_x0000_t202" style="position:absolute;margin-left:496.2pt;margin-top:-540pt;width:236pt;height:5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" fillcolor="white [3201]" strokeweight=".5pt">
                <v:textbox>
                  <w:txbxContent>
                    <w:p w14:paraId="01D999ED" w14:textId="12794171" w:rsidR="004B0851" w:rsidRPr="004B0851" w:rsidRDefault="004B0851" w:rsidP="004B0851">
                      <w:pPr>
                        <w:rPr>
                          <w:rFonts w:asciiTheme="majorHAnsi" w:hAnsiTheme="majorHAnsi"/>
                          <w:color w:val="3E8799" w:themeColor="accent4" w:themeShade="BF"/>
                          <w:sz w:val="56"/>
                          <w:szCs w:val="56"/>
                          <w:lang w:val="en-AU"/>
                        </w:rPr>
                      </w:pPr>
                      <w:r w:rsidRPr="004B0851">
                        <w:rPr>
                          <w:rFonts w:asciiTheme="majorHAnsi" w:hAnsiTheme="majorHAnsi"/>
                          <w:color w:val="3E8799" w:themeColor="accent4" w:themeShade="BF"/>
                          <w:sz w:val="56"/>
                          <w:szCs w:val="56"/>
                          <w:lang w:val="en-AU"/>
                        </w:rPr>
                        <w:t>WHIN</w:t>
                      </w:r>
                      <w:r>
                        <w:rPr>
                          <w:rFonts w:asciiTheme="majorHAnsi" w:hAnsiTheme="majorHAnsi"/>
                          <w:color w:val="3E8799" w:themeColor="accent4" w:themeShade="BF"/>
                          <w:sz w:val="56"/>
                          <w:szCs w:val="56"/>
                          <w:lang w:val="en-AU"/>
                        </w:rPr>
                        <w:tab/>
                      </w:r>
                      <w:r>
                        <w:rPr>
                          <w:rFonts w:asciiTheme="majorHAnsi" w:hAnsiTheme="majorHAnsi"/>
                          <w:color w:val="3E8799" w:themeColor="accent4" w:themeShade="BF"/>
                          <w:sz w:val="56"/>
                          <w:szCs w:val="56"/>
                          <w:lang w:val="en-AU"/>
                        </w:rPr>
                        <w:tab/>
                      </w:r>
                      <w:r>
                        <w:rPr>
                          <w:rFonts w:asciiTheme="majorHAnsi" w:hAnsiTheme="majorHAnsi"/>
                          <w:color w:val="3E8799" w:themeColor="accent4" w:themeShade="BF"/>
                          <w:sz w:val="56"/>
                          <w:szCs w:val="56"/>
                          <w:lang w:val="en-AU"/>
                        </w:rPr>
                        <w:tab/>
                      </w:r>
                      <w:r>
                        <w:rPr>
                          <w:rFonts w:asciiTheme="majorHAnsi" w:hAnsiTheme="majorHAnsi"/>
                          <w:color w:val="3E8799" w:themeColor="accent4" w:themeShade="BF"/>
                          <w:sz w:val="56"/>
                          <w:szCs w:val="56"/>
                          <w:lang w:val="en-AU"/>
                        </w:rPr>
                        <w:tab/>
                      </w:r>
                      <w:r>
                        <w:rPr>
                          <w:rFonts w:asciiTheme="majorHAnsi" w:hAnsiTheme="majorHAnsi"/>
                          <w:color w:val="3E8799" w:themeColor="accent4" w:themeShade="BF"/>
                          <w:sz w:val="56"/>
                          <w:szCs w:val="56"/>
                          <w:lang w:val="en-AU"/>
                        </w:rPr>
                        <w:tab/>
                      </w:r>
                    </w:p>
                    <w:p w14:paraId="6570D4A3" w14:textId="24FF53F4" w:rsidR="0089308A" w:rsidRDefault="0089308A" w:rsidP="005827C1">
                      <w:pPr>
                        <w:rPr>
                          <w:rFonts w:ascii="Open Sans" w:hAnsi="Open Sans" w:cs="Open Sans"/>
                          <w:color w:val="000000" w:themeColor="text1"/>
                          <w:sz w:val="28"/>
                          <w:szCs w:val="28"/>
                          <w:lang w:val="en-AU"/>
                        </w:rPr>
                      </w:pPr>
                      <w:r w:rsidRPr="0089308A">
                        <w:rPr>
                          <w:rFonts w:ascii="Open Sans" w:hAnsi="Open Sans" w:cs="Open Sans"/>
                          <w:color w:val="000000" w:themeColor="text1"/>
                          <w:sz w:val="28"/>
                          <w:szCs w:val="28"/>
                          <w:lang w:val="en-AU"/>
                        </w:rPr>
                        <w:t>The Wellbeing Nurse works closely with the school’s wellbeing and learning and support teams. They also work closely with local health and social services to support students and their families on a wide range of health and wellbeing issues.</w:t>
                      </w:r>
                      <w:r>
                        <w:rPr>
                          <w:rFonts w:ascii="Open Sans" w:hAnsi="Open Sans" w:cs="Open Sans"/>
                          <w:color w:val="000000" w:themeColor="text1"/>
                          <w:sz w:val="28"/>
                          <w:szCs w:val="28"/>
                          <w:lang w:val="en-AU"/>
                        </w:rPr>
                        <w:t xml:space="preserve">                          They can assist you by:</w:t>
                      </w:r>
                    </w:p>
                    <w:p w14:paraId="6C1B4FE8" w14:textId="11C7C442" w:rsidR="0089308A" w:rsidRPr="00F06174" w:rsidRDefault="0089308A" w:rsidP="005F7FD2">
                      <w:pPr>
                        <w:numPr>
                          <w:ilvl w:val="0"/>
                          <w:numId w:val="10"/>
                        </w:numPr>
                        <w:spacing w:before="100" w:after="0" w:line="240" w:lineRule="auto"/>
                        <w:ind w:left="714" w:hanging="357"/>
                        <w:rPr>
                          <w:rFonts w:ascii="Open Sans" w:eastAsia="Times New Roman" w:hAnsi="Open Sans" w:cs="Open Sans"/>
                          <w:color w:val="000000"/>
                          <w:kern w:val="0"/>
                          <w:sz w:val="28"/>
                          <w:szCs w:val="28"/>
                          <w:lang w:val="en-AU" w:eastAsia="en-GB"/>
                          <w14:ligatures w14:val="none"/>
                        </w:rPr>
                      </w:pPr>
                      <w:r>
                        <w:rPr>
                          <w:rFonts w:ascii="Open Sans" w:eastAsia="Times New Roman" w:hAnsi="Open Sans" w:cs="Open Sans"/>
                          <w:color w:val="000000"/>
                          <w:kern w:val="0"/>
                          <w:sz w:val="28"/>
                          <w:szCs w:val="28"/>
                          <w:lang w:val="en-AU" w:eastAsia="en-GB"/>
                          <w14:ligatures w14:val="none"/>
                        </w:rPr>
                        <w:t>Identifying your health and social needs</w:t>
                      </w:r>
                    </w:p>
                    <w:p w14:paraId="0C7E3702" w14:textId="77777777" w:rsidR="0089308A" w:rsidRPr="00F06174" w:rsidRDefault="0089308A" w:rsidP="005F7FD2">
                      <w:pPr>
                        <w:numPr>
                          <w:ilvl w:val="0"/>
                          <w:numId w:val="10"/>
                        </w:numPr>
                        <w:spacing w:before="100" w:after="0" w:line="240" w:lineRule="auto"/>
                        <w:ind w:left="714" w:hanging="357"/>
                        <w:rPr>
                          <w:rFonts w:ascii="Open Sans" w:eastAsia="Times New Roman" w:hAnsi="Open Sans" w:cs="Open Sans"/>
                          <w:color w:val="000000"/>
                          <w:kern w:val="0"/>
                          <w:sz w:val="28"/>
                          <w:szCs w:val="28"/>
                          <w:lang w:val="en-AU" w:eastAsia="en-GB"/>
                          <w14:ligatures w14:val="none"/>
                        </w:rPr>
                      </w:pPr>
                      <w:r w:rsidRPr="00F06174">
                        <w:rPr>
                          <w:rFonts w:ascii="Open Sans" w:eastAsia="Times New Roman" w:hAnsi="Open Sans" w:cs="Open Sans"/>
                          <w:color w:val="000000"/>
                          <w:kern w:val="0"/>
                          <w:sz w:val="28"/>
                          <w:szCs w:val="28"/>
                          <w:lang w:val="en-AU" w:eastAsia="en-GB"/>
                          <w14:ligatures w14:val="none"/>
                        </w:rPr>
                        <w:t>Providing strategies in managing emotions </w:t>
                      </w:r>
                    </w:p>
                    <w:p w14:paraId="6110F31C" w14:textId="2FB7FFE4" w:rsidR="0089308A" w:rsidRPr="00F06174" w:rsidRDefault="0089308A" w:rsidP="005F7FD2">
                      <w:pPr>
                        <w:numPr>
                          <w:ilvl w:val="0"/>
                          <w:numId w:val="10"/>
                        </w:numPr>
                        <w:spacing w:before="100" w:after="0" w:line="240" w:lineRule="auto"/>
                        <w:ind w:left="714" w:hanging="357"/>
                        <w:rPr>
                          <w:rFonts w:ascii="Open Sans" w:eastAsia="Times New Roman" w:hAnsi="Open Sans" w:cs="Open Sans"/>
                          <w:color w:val="000000"/>
                          <w:kern w:val="0"/>
                          <w:sz w:val="28"/>
                          <w:szCs w:val="28"/>
                          <w:lang w:val="en-AU" w:eastAsia="en-GB"/>
                          <w14:ligatures w14:val="none"/>
                        </w:rPr>
                      </w:pPr>
                      <w:r>
                        <w:rPr>
                          <w:rFonts w:ascii="Open Sans" w:eastAsia="Times New Roman" w:hAnsi="Open Sans" w:cs="Open Sans"/>
                          <w:color w:val="000000"/>
                          <w:kern w:val="0"/>
                          <w:sz w:val="28"/>
                          <w:szCs w:val="28"/>
                          <w:lang w:val="en-AU" w:eastAsia="en-GB"/>
                          <w14:ligatures w14:val="none"/>
                        </w:rPr>
                        <w:t>Referring you to outside agencies and health professionals</w:t>
                      </w:r>
                    </w:p>
                    <w:p w14:paraId="4D3863E1" w14:textId="77777777" w:rsidR="004B0851" w:rsidRPr="004B0851" w:rsidRDefault="004B0851">
                      <w:pPr>
                        <w:rPr>
                          <w:rFonts w:ascii="Open Sans" w:hAnsi="Open Sans" w:cs="Open Sans"/>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DD9D167" wp14:editId="63BF5BAE">
                <wp:simplePos x="0" y="0"/>
                <wp:positionH relativeFrom="column">
                  <wp:posOffset>2936240</wp:posOffset>
                </wp:positionH>
                <wp:positionV relativeFrom="paragraph">
                  <wp:posOffset>-6858000</wp:posOffset>
                </wp:positionV>
                <wp:extent cx="3086100" cy="68707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3086100" cy="6870700"/>
                        </a:xfrm>
                        <a:prstGeom prst="rect">
                          <a:avLst/>
                        </a:prstGeom>
                        <a:solidFill>
                          <a:schemeClr val="lt1"/>
                        </a:solidFill>
                        <a:ln w="6350">
                          <a:solidFill>
                            <a:schemeClr val="accent4">
                              <a:lumMod val="75000"/>
                            </a:schemeClr>
                          </a:solidFill>
                        </a:ln>
                      </wps:spPr>
                      <wps:txbx>
                        <w:txbxContent>
                          <w:p w14:paraId="6FF5F062" w14:textId="45C46CC1" w:rsidR="004B0851" w:rsidRDefault="004B0851">
                            <w:pPr>
                              <w:rPr>
                                <w:rFonts w:asciiTheme="majorHAnsi" w:hAnsiTheme="majorHAnsi"/>
                                <w:color w:val="669748" w:themeColor="accent2" w:themeShade="BF"/>
                                <w:sz w:val="56"/>
                                <w:szCs w:val="56"/>
                                <w:lang w:val="en-AU"/>
                              </w:rPr>
                            </w:pPr>
                            <w:r w:rsidRPr="004B0851">
                              <w:rPr>
                                <w:rFonts w:asciiTheme="majorHAnsi" w:hAnsiTheme="majorHAnsi"/>
                                <w:color w:val="669748" w:themeColor="accent2" w:themeShade="BF"/>
                                <w:sz w:val="56"/>
                                <w:szCs w:val="56"/>
                                <w:lang w:val="en-AU"/>
                              </w:rPr>
                              <w:t>Student Support Officer (SSO)</w:t>
                            </w:r>
                          </w:p>
                          <w:p w14:paraId="4BF1C3CB" w14:textId="2C1810AC" w:rsidR="00F06174" w:rsidRPr="005827C1" w:rsidRDefault="00F06174" w:rsidP="005827C1">
                            <w:pPr>
                              <w:rPr>
                                <w:rFonts w:ascii="Open Sans" w:hAnsi="Open Sans" w:cs="Open Sans"/>
                                <w:color w:val="000000" w:themeColor="text1"/>
                                <w:sz w:val="28"/>
                                <w:szCs w:val="28"/>
                                <w:lang w:val="en-AU"/>
                              </w:rPr>
                            </w:pPr>
                            <w:r w:rsidRPr="005827C1">
                              <w:rPr>
                                <w:rFonts w:ascii="Open Sans" w:hAnsi="Open Sans" w:cs="Open Sans"/>
                                <w:color w:val="000000" w:themeColor="text1"/>
                                <w:sz w:val="28"/>
                                <w:szCs w:val="28"/>
                                <w:lang w:val="en-AU"/>
                              </w:rPr>
                              <w:t xml:space="preserve">SSOs support student wellbeing by helping students develop their social and emotional skills and build resilience, coping skills and positive relationships. </w:t>
                            </w:r>
                          </w:p>
                          <w:p w14:paraId="125E8637" w14:textId="1DE90AA3" w:rsidR="004B0851" w:rsidRPr="005827C1" w:rsidRDefault="00F06174" w:rsidP="005827C1">
                            <w:pPr>
                              <w:rPr>
                                <w:rFonts w:ascii="Open Sans" w:hAnsi="Open Sans" w:cs="Open Sans"/>
                                <w:color w:val="000000" w:themeColor="text1"/>
                                <w:sz w:val="28"/>
                                <w:szCs w:val="28"/>
                                <w:lang w:val="en-AU"/>
                              </w:rPr>
                            </w:pPr>
                            <w:r w:rsidRPr="005827C1">
                              <w:rPr>
                                <w:rFonts w:ascii="Open Sans" w:hAnsi="Open Sans" w:cs="Open Sans"/>
                                <w:color w:val="000000" w:themeColor="text1"/>
                                <w:sz w:val="28"/>
                                <w:szCs w:val="28"/>
                                <w:lang w:val="en-AU"/>
                              </w:rPr>
                              <w:t>They can assist you by:</w:t>
                            </w:r>
                          </w:p>
                          <w:p w14:paraId="534E85F8" w14:textId="77777777" w:rsidR="00F06174" w:rsidRPr="00F06174" w:rsidRDefault="00F06174" w:rsidP="005F7FD2">
                            <w:pPr>
                              <w:numPr>
                                <w:ilvl w:val="0"/>
                                <w:numId w:val="10"/>
                              </w:numPr>
                              <w:spacing w:before="100" w:after="0" w:line="240" w:lineRule="auto"/>
                              <w:ind w:left="714" w:hanging="357"/>
                              <w:rPr>
                                <w:rFonts w:ascii="Open Sans" w:eastAsia="Times New Roman" w:hAnsi="Open Sans" w:cs="Open Sans"/>
                                <w:color w:val="000000"/>
                                <w:kern w:val="0"/>
                                <w:sz w:val="28"/>
                                <w:szCs w:val="28"/>
                                <w:lang w:val="en-AU" w:eastAsia="en-GB"/>
                                <w14:ligatures w14:val="none"/>
                              </w:rPr>
                            </w:pPr>
                            <w:r w:rsidRPr="00F06174">
                              <w:rPr>
                                <w:rFonts w:ascii="Open Sans" w:eastAsia="Times New Roman" w:hAnsi="Open Sans" w:cs="Open Sans"/>
                                <w:color w:val="000000"/>
                                <w:kern w:val="0"/>
                                <w:sz w:val="28"/>
                                <w:szCs w:val="28"/>
                                <w:lang w:val="en-AU" w:eastAsia="en-GB"/>
                                <w14:ligatures w14:val="none"/>
                              </w:rPr>
                              <w:t>Listening to your concerns </w:t>
                            </w:r>
                          </w:p>
                          <w:p w14:paraId="0676577C" w14:textId="1739638A" w:rsidR="00F06174" w:rsidRPr="00F06174" w:rsidRDefault="00F06174" w:rsidP="005F7FD2">
                            <w:pPr>
                              <w:numPr>
                                <w:ilvl w:val="0"/>
                                <w:numId w:val="10"/>
                              </w:numPr>
                              <w:spacing w:before="100" w:after="0" w:line="240" w:lineRule="auto"/>
                              <w:ind w:left="714" w:hanging="357"/>
                              <w:rPr>
                                <w:rFonts w:ascii="Open Sans" w:eastAsia="Times New Roman" w:hAnsi="Open Sans" w:cs="Open Sans"/>
                                <w:color w:val="000000"/>
                                <w:kern w:val="0"/>
                                <w:sz w:val="28"/>
                                <w:szCs w:val="28"/>
                                <w:lang w:val="en-AU" w:eastAsia="en-GB"/>
                                <w14:ligatures w14:val="none"/>
                              </w:rPr>
                            </w:pPr>
                            <w:r w:rsidRPr="00F06174">
                              <w:rPr>
                                <w:rFonts w:ascii="Open Sans" w:eastAsia="Times New Roman" w:hAnsi="Open Sans" w:cs="Open Sans"/>
                                <w:color w:val="000000"/>
                                <w:kern w:val="0"/>
                                <w:sz w:val="28"/>
                                <w:szCs w:val="28"/>
                                <w:lang w:val="en-AU" w:eastAsia="en-GB"/>
                                <w14:ligatures w14:val="none"/>
                              </w:rPr>
                              <w:t xml:space="preserve">Providing strategies </w:t>
                            </w:r>
                            <w:r>
                              <w:rPr>
                                <w:rFonts w:ascii="Open Sans" w:eastAsia="Times New Roman" w:hAnsi="Open Sans" w:cs="Open Sans"/>
                                <w:color w:val="000000"/>
                                <w:kern w:val="0"/>
                                <w:sz w:val="28"/>
                                <w:szCs w:val="28"/>
                                <w:lang w:val="en-AU" w:eastAsia="en-GB"/>
                                <w14:ligatures w14:val="none"/>
                              </w:rPr>
                              <w:t>to help</w:t>
                            </w:r>
                            <w:r w:rsidRPr="00F06174">
                              <w:rPr>
                                <w:rFonts w:ascii="Open Sans" w:eastAsia="Times New Roman" w:hAnsi="Open Sans" w:cs="Open Sans"/>
                                <w:color w:val="000000"/>
                                <w:kern w:val="0"/>
                                <w:sz w:val="28"/>
                                <w:szCs w:val="28"/>
                                <w:lang w:val="en-AU" w:eastAsia="en-GB"/>
                                <w14:ligatures w14:val="none"/>
                              </w:rPr>
                              <w:t xml:space="preserve"> manag</w:t>
                            </w:r>
                            <w:r>
                              <w:rPr>
                                <w:rFonts w:ascii="Open Sans" w:eastAsia="Times New Roman" w:hAnsi="Open Sans" w:cs="Open Sans"/>
                                <w:color w:val="000000"/>
                                <w:kern w:val="0"/>
                                <w:sz w:val="28"/>
                                <w:szCs w:val="28"/>
                                <w:lang w:val="en-AU" w:eastAsia="en-GB"/>
                                <w14:ligatures w14:val="none"/>
                              </w:rPr>
                              <w:t>e</w:t>
                            </w:r>
                            <w:r w:rsidRPr="00F06174">
                              <w:rPr>
                                <w:rFonts w:ascii="Open Sans" w:eastAsia="Times New Roman" w:hAnsi="Open Sans" w:cs="Open Sans"/>
                                <w:color w:val="000000"/>
                                <w:kern w:val="0"/>
                                <w:sz w:val="28"/>
                                <w:szCs w:val="28"/>
                                <w:lang w:val="en-AU" w:eastAsia="en-GB"/>
                                <w14:ligatures w14:val="none"/>
                              </w:rPr>
                              <w:t xml:space="preserve"> bullying </w:t>
                            </w:r>
                          </w:p>
                          <w:p w14:paraId="0506E21A" w14:textId="77777777" w:rsidR="00F06174" w:rsidRPr="00F06174" w:rsidRDefault="00F06174" w:rsidP="005F7FD2">
                            <w:pPr>
                              <w:numPr>
                                <w:ilvl w:val="0"/>
                                <w:numId w:val="10"/>
                              </w:numPr>
                              <w:spacing w:before="100" w:after="0" w:line="240" w:lineRule="auto"/>
                              <w:ind w:left="714" w:hanging="357"/>
                              <w:rPr>
                                <w:rFonts w:ascii="Open Sans" w:eastAsia="Times New Roman" w:hAnsi="Open Sans" w:cs="Open Sans"/>
                                <w:color w:val="000000"/>
                                <w:kern w:val="0"/>
                                <w:sz w:val="28"/>
                                <w:szCs w:val="28"/>
                                <w:lang w:val="en-AU" w:eastAsia="en-GB"/>
                                <w14:ligatures w14:val="none"/>
                              </w:rPr>
                            </w:pPr>
                            <w:r w:rsidRPr="00F06174">
                              <w:rPr>
                                <w:rFonts w:ascii="Open Sans" w:eastAsia="Times New Roman" w:hAnsi="Open Sans" w:cs="Open Sans"/>
                                <w:color w:val="000000"/>
                                <w:kern w:val="0"/>
                                <w:sz w:val="28"/>
                                <w:szCs w:val="28"/>
                                <w:lang w:val="en-AU" w:eastAsia="en-GB"/>
                                <w14:ligatures w14:val="none"/>
                              </w:rPr>
                              <w:t>Providing strategies in managing emotions </w:t>
                            </w:r>
                          </w:p>
                          <w:p w14:paraId="741CBFCE" w14:textId="394B9E29" w:rsidR="00F06174" w:rsidRPr="00F06174" w:rsidRDefault="00F06174" w:rsidP="005F7FD2">
                            <w:pPr>
                              <w:numPr>
                                <w:ilvl w:val="0"/>
                                <w:numId w:val="10"/>
                              </w:numPr>
                              <w:spacing w:before="100" w:after="0" w:line="240" w:lineRule="auto"/>
                              <w:ind w:left="714" w:hanging="357"/>
                              <w:rPr>
                                <w:rFonts w:ascii="Open Sans" w:eastAsia="Times New Roman" w:hAnsi="Open Sans" w:cs="Open Sans"/>
                                <w:color w:val="000000"/>
                                <w:kern w:val="0"/>
                                <w:sz w:val="28"/>
                                <w:szCs w:val="28"/>
                                <w:lang w:val="en-AU" w:eastAsia="en-GB"/>
                                <w14:ligatures w14:val="none"/>
                              </w:rPr>
                            </w:pPr>
                            <w:r w:rsidRPr="00F06174">
                              <w:rPr>
                                <w:rFonts w:ascii="Open Sans" w:eastAsia="Times New Roman" w:hAnsi="Open Sans" w:cs="Open Sans"/>
                                <w:color w:val="000000"/>
                                <w:kern w:val="0"/>
                                <w:sz w:val="28"/>
                                <w:szCs w:val="28"/>
                                <w:lang w:val="en-AU" w:eastAsia="en-GB"/>
                                <w14:ligatures w14:val="none"/>
                              </w:rPr>
                              <w:t xml:space="preserve">Supporting you to speak with Year Advisors and </w:t>
                            </w:r>
                            <w:r w:rsidR="00402120" w:rsidRPr="00F06174">
                              <w:rPr>
                                <w:rFonts w:ascii="Open Sans" w:eastAsia="Times New Roman" w:hAnsi="Open Sans" w:cs="Open Sans"/>
                                <w:color w:val="000000"/>
                                <w:kern w:val="0"/>
                                <w:sz w:val="28"/>
                                <w:szCs w:val="28"/>
                                <w:lang w:val="en-AU" w:eastAsia="en-GB"/>
                                <w14:ligatures w14:val="none"/>
                              </w:rPr>
                              <w:t>Deputies</w:t>
                            </w:r>
                            <w:r w:rsidRPr="00F06174">
                              <w:rPr>
                                <w:rFonts w:ascii="Open Sans" w:eastAsia="Times New Roman" w:hAnsi="Open Sans" w:cs="Open Sans"/>
                                <w:color w:val="000000"/>
                                <w:kern w:val="0"/>
                                <w:sz w:val="28"/>
                                <w:szCs w:val="28"/>
                                <w:lang w:val="en-AU" w:eastAsia="en-GB"/>
                                <w14:ligatures w14:val="none"/>
                              </w:rPr>
                              <w:t> </w:t>
                            </w:r>
                          </w:p>
                          <w:p w14:paraId="0DF7432A" w14:textId="77777777" w:rsidR="00F06174" w:rsidRPr="00F06174" w:rsidRDefault="00F06174" w:rsidP="005F7FD2">
                            <w:pPr>
                              <w:numPr>
                                <w:ilvl w:val="0"/>
                                <w:numId w:val="10"/>
                              </w:numPr>
                              <w:spacing w:before="100" w:after="0" w:line="240" w:lineRule="auto"/>
                              <w:ind w:left="714" w:hanging="357"/>
                              <w:rPr>
                                <w:rFonts w:ascii="Open Sans" w:eastAsia="Times New Roman" w:hAnsi="Open Sans" w:cs="Open Sans"/>
                                <w:color w:val="000000"/>
                                <w:kern w:val="0"/>
                                <w:sz w:val="28"/>
                                <w:szCs w:val="28"/>
                                <w:lang w:val="en-AU" w:eastAsia="en-GB"/>
                                <w14:ligatures w14:val="none"/>
                              </w:rPr>
                            </w:pPr>
                            <w:r w:rsidRPr="00F06174">
                              <w:rPr>
                                <w:rFonts w:ascii="Open Sans" w:eastAsia="Times New Roman" w:hAnsi="Open Sans" w:cs="Open Sans"/>
                                <w:color w:val="000000"/>
                                <w:kern w:val="0"/>
                                <w:sz w:val="28"/>
                                <w:szCs w:val="28"/>
                                <w:lang w:val="en-AU" w:eastAsia="en-GB"/>
                                <w14:ligatures w14:val="none"/>
                              </w:rPr>
                              <w:t>Speaking with your parents/carers</w:t>
                            </w:r>
                          </w:p>
                          <w:p w14:paraId="61D86983" w14:textId="77777777" w:rsidR="00F06174" w:rsidRPr="00F06174" w:rsidRDefault="00F06174" w:rsidP="005F7FD2">
                            <w:pPr>
                              <w:numPr>
                                <w:ilvl w:val="0"/>
                                <w:numId w:val="10"/>
                              </w:numPr>
                              <w:spacing w:before="100" w:after="0" w:line="240" w:lineRule="auto"/>
                              <w:ind w:left="714" w:hanging="357"/>
                              <w:rPr>
                                <w:rFonts w:ascii="Open Sans" w:eastAsia="Times New Roman" w:hAnsi="Open Sans" w:cs="Open Sans"/>
                                <w:color w:val="000000"/>
                                <w:kern w:val="0"/>
                                <w:sz w:val="28"/>
                                <w:szCs w:val="28"/>
                                <w:lang w:val="en-AU" w:eastAsia="en-GB"/>
                                <w14:ligatures w14:val="none"/>
                              </w:rPr>
                            </w:pPr>
                            <w:r w:rsidRPr="00F06174">
                              <w:rPr>
                                <w:rFonts w:ascii="Open Sans" w:eastAsia="Times New Roman" w:hAnsi="Open Sans" w:cs="Open Sans"/>
                                <w:color w:val="000000"/>
                                <w:kern w:val="0"/>
                                <w:sz w:val="28"/>
                                <w:szCs w:val="28"/>
                                <w:lang w:val="en-AU" w:eastAsia="en-GB"/>
                                <w14:ligatures w14:val="none"/>
                              </w:rPr>
                              <w:t>Facilitating peer mediation </w:t>
                            </w:r>
                          </w:p>
                          <w:p w14:paraId="4654BCD4" w14:textId="77777777" w:rsidR="00F06174" w:rsidRPr="00F06174" w:rsidRDefault="00F06174" w:rsidP="005F7FD2">
                            <w:pPr>
                              <w:numPr>
                                <w:ilvl w:val="0"/>
                                <w:numId w:val="10"/>
                              </w:numPr>
                              <w:spacing w:before="100" w:after="0" w:line="240" w:lineRule="auto"/>
                              <w:ind w:left="714" w:hanging="357"/>
                              <w:rPr>
                                <w:rFonts w:ascii="Open Sans" w:eastAsia="Times New Roman" w:hAnsi="Open Sans" w:cs="Open Sans"/>
                                <w:color w:val="000000"/>
                                <w:kern w:val="0"/>
                                <w:sz w:val="28"/>
                                <w:szCs w:val="28"/>
                                <w:lang w:val="en-AU" w:eastAsia="en-GB"/>
                                <w14:ligatures w14:val="none"/>
                              </w:rPr>
                            </w:pPr>
                            <w:r w:rsidRPr="00F06174">
                              <w:rPr>
                                <w:rFonts w:ascii="Open Sans" w:eastAsia="Times New Roman" w:hAnsi="Open Sans" w:cs="Open Sans"/>
                                <w:color w:val="000000"/>
                                <w:kern w:val="0"/>
                                <w:sz w:val="28"/>
                                <w:szCs w:val="28"/>
                                <w:lang w:val="en-AU" w:eastAsia="en-GB"/>
                                <w14:ligatures w14:val="none"/>
                              </w:rPr>
                              <w:t>Regular check ins</w:t>
                            </w:r>
                          </w:p>
                          <w:p w14:paraId="4BD54B62" w14:textId="77777777" w:rsidR="00F06174" w:rsidRPr="004B0851" w:rsidRDefault="00F06174">
                            <w:pPr>
                              <w:rPr>
                                <w:rFonts w:ascii="Open Sans" w:hAnsi="Open Sans" w:cs="Open Sans"/>
                                <w:color w:val="F24F4F" w:themeColor="accent1"/>
                                <w:sz w:val="28"/>
                                <w:szCs w:val="28"/>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D9D167" id="Text Box 1" o:spid="_x0000_s1027" type="#_x0000_t202" style="position:absolute;margin-left:231.2pt;margin-top:-540pt;width:243pt;height:54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" fillcolor="white [3201]" strokecolor="#3e8799 [2407]" strokeweight=".5pt">
                <v:textbox>
                  <w:txbxContent>
                    <w:p w14:paraId="6FF5F062" w14:textId="45C46CC1" w:rsidR="004B0851" w:rsidRDefault="004B0851">
                      <w:pPr>
                        <w:rPr>
                          <w:rFonts w:asciiTheme="majorHAnsi" w:hAnsiTheme="majorHAnsi"/>
                          <w:color w:val="669748" w:themeColor="accent2" w:themeShade="BF"/>
                          <w:sz w:val="56"/>
                          <w:szCs w:val="56"/>
                          <w:lang w:val="en-AU"/>
                        </w:rPr>
                      </w:pPr>
                      <w:r w:rsidRPr="004B0851">
                        <w:rPr>
                          <w:rFonts w:asciiTheme="majorHAnsi" w:hAnsiTheme="majorHAnsi"/>
                          <w:color w:val="669748" w:themeColor="accent2" w:themeShade="BF"/>
                          <w:sz w:val="56"/>
                          <w:szCs w:val="56"/>
                          <w:lang w:val="en-AU"/>
                        </w:rPr>
                        <w:t>Student Support Officer (SSO)</w:t>
                      </w:r>
                    </w:p>
                    <w:p w14:paraId="4BF1C3CB" w14:textId="2C1810AC" w:rsidR="00F06174" w:rsidRPr="005827C1" w:rsidRDefault="00F06174" w:rsidP="005827C1">
                      <w:pPr>
                        <w:rPr>
                          <w:rFonts w:ascii="Open Sans" w:hAnsi="Open Sans" w:cs="Open Sans"/>
                          <w:color w:val="000000" w:themeColor="text1"/>
                          <w:sz w:val="28"/>
                          <w:szCs w:val="28"/>
                          <w:lang w:val="en-AU"/>
                        </w:rPr>
                      </w:pPr>
                      <w:r w:rsidRPr="005827C1">
                        <w:rPr>
                          <w:rFonts w:ascii="Open Sans" w:hAnsi="Open Sans" w:cs="Open Sans"/>
                          <w:color w:val="000000" w:themeColor="text1"/>
                          <w:sz w:val="28"/>
                          <w:szCs w:val="28"/>
                          <w:lang w:val="en-AU"/>
                        </w:rPr>
                        <w:t xml:space="preserve">SSOs support student wellbeing by helping students develop their social and emotional skills and build resilience, coping skills and positive relationships. </w:t>
                      </w:r>
                    </w:p>
                    <w:p w14:paraId="125E8637" w14:textId="1DE90AA3" w:rsidR="004B0851" w:rsidRPr="005827C1" w:rsidRDefault="00F06174" w:rsidP="005827C1">
                      <w:pPr>
                        <w:rPr>
                          <w:rFonts w:ascii="Open Sans" w:hAnsi="Open Sans" w:cs="Open Sans"/>
                          <w:color w:val="000000" w:themeColor="text1"/>
                          <w:sz w:val="28"/>
                          <w:szCs w:val="28"/>
                          <w:lang w:val="en-AU"/>
                        </w:rPr>
                      </w:pPr>
                      <w:r w:rsidRPr="005827C1">
                        <w:rPr>
                          <w:rFonts w:ascii="Open Sans" w:hAnsi="Open Sans" w:cs="Open Sans"/>
                          <w:color w:val="000000" w:themeColor="text1"/>
                          <w:sz w:val="28"/>
                          <w:szCs w:val="28"/>
                          <w:lang w:val="en-AU"/>
                        </w:rPr>
                        <w:t>They can assist you by:</w:t>
                      </w:r>
                    </w:p>
                    <w:p w14:paraId="534E85F8" w14:textId="77777777" w:rsidR="00F06174" w:rsidRPr="00F06174" w:rsidRDefault="00F06174" w:rsidP="005F7FD2">
                      <w:pPr>
                        <w:numPr>
                          <w:ilvl w:val="0"/>
                          <w:numId w:val="10"/>
                        </w:numPr>
                        <w:spacing w:before="100" w:after="0" w:line="240" w:lineRule="auto"/>
                        <w:ind w:left="714" w:hanging="357"/>
                        <w:rPr>
                          <w:rFonts w:ascii="Open Sans" w:eastAsia="Times New Roman" w:hAnsi="Open Sans" w:cs="Open Sans"/>
                          <w:color w:val="000000"/>
                          <w:kern w:val="0"/>
                          <w:sz w:val="28"/>
                          <w:szCs w:val="28"/>
                          <w:lang w:val="en-AU" w:eastAsia="en-GB"/>
                          <w14:ligatures w14:val="none"/>
                        </w:rPr>
                      </w:pPr>
                      <w:r w:rsidRPr="00F06174">
                        <w:rPr>
                          <w:rFonts w:ascii="Open Sans" w:eastAsia="Times New Roman" w:hAnsi="Open Sans" w:cs="Open Sans"/>
                          <w:color w:val="000000"/>
                          <w:kern w:val="0"/>
                          <w:sz w:val="28"/>
                          <w:szCs w:val="28"/>
                          <w:lang w:val="en-AU" w:eastAsia="en-GB"/>
                          <w14:ligatures w14:val="none"/>
                        </w:rPr>
                        <w:t>Listening to your concerns </w:t>
                      </w:r>
                    </w:p>
                    <w:p w14:paraId="0676577C" w14:textId="1739638A" w:rsidR="00F06174" w:rsidRPr="00F06174" w:rsidRDefault="00F06174" w:rsidP="005F7FD2">
                      <w:pPr>
                        <w:numPr>
                          <w:ilvl w:val="0"/>
                          <w:numId w:val="10"/>
                        </w:numPr>
                        <w:spacing w:before="100" w:after="0" w:line="240" w:lineRule="auto"/>
                        <w:ind w:left="714" w:hanging="357"/>
                        <w:rPr>
                          <w:rFonts w:ascii="Open Sans" w:eastAsia="Times New Roman" w:hAnsi="Open Sans" w:cs="Open Sans"/>
                          <w:color w:val="000000"/>
                          <w:kern w:val="0"/>
                          <w:sz w:val="28"/>
                          <w:szCs w:val="28"/>
                          <w:lang w:val="en-AU" w:eastAsia="en-GB"/>
                          <w14:ligatures w14:val="none"/>
                        </w:rPr>
                      </w:pPr>
                      <w:r w:rsidRPr="00F06174">
                        <w:rPr>
                          <w:rFonts w:ascii="Open Sans" w:eastAsia="Times New Roman" w:hAnsi="Open Sans" w:cs="Open Sans"/>
                          <w:color w:val="000000"/>
                          <w:kern w:val="0"/>
                          <w:sz w:val="28"/>
                          <w:szCs w:val="28"/>
                          <w:lang w:val="en-AU" w:eastAsia="en-GB"/>
                          <w14:ligatures w14:val="none"/>
                        </w:rPr>
                        <w:t xml:space="preserve">Providing strategies </w:t>
                      </w:r>
                      <w:r>
                        <w:rPr>
                          <w:rFonts w:ascii="Open Sans" w:eastAsia="Times New Roman" w:hAnsi="Open Sans" w:cs="Open Sans"/>
                          <w:color w:val="000000"/>
                          <w:kern w:val="0"/>
                          <w:sz w:val="28"/>
                          <w:szCs w:val="28"/>
                          <w:lang w:val="en-AU" w:eastAsia="en-GB"/>
                          <w14:ligatures w14:val="none"/>
                        </w:rPr>
                        <w:t>to help</w:t>
                      </w:r>
                      <w:r w:rsidRPr="00F06174">
                        <w:rPr>
                          <w:rFonts w:ascii="Open Sans" w:eastAsia="Times New Roman" w:hAnsi="Open Sans" w:cs="Open Sans"/>
                          <w:color w:val="000000"/>
                          <w:kern w:val="0"/>
                          <w:sz w:val="28"/>
                          <w:szCs w:val="28"/>
                          <w:lang w:val="en-AU" w:eastAsia="en-GB"/>
                          <w14:ligatures w14:val="none"/>
                        </w:rPr>
                        <w:t xml:space="preserve"> manag</w:t>
                      </w:r>
                      <w:r>
                        <w:rPr>
                          <w:rFonts w:ascii="Open Sans" w:eastAsia="Times New Roman" w:hAnsi="Open Sans" w:cs="Open Sans"/>
                          <w:color w:val="000000"/>
                          <w:kern w:val="0"/>
                          <w:sz w:val="28"/>
                          <w:szCs w:val="28"/>
                          <w:lang w:val="en-AU" w:eastAsia="en-GB"/>
                          <w14:ligatures w14:val="none"/>
                        </w:rPr>
                        <w:t>e</w:t>
                      </w:r>
                      <w:r w:rsidRPr="00F06174">
                        <w:rPr>
                          <w:rFonts w:ascii="Open Sans" w:eastAsia="Times New Roman" w:hAnsi="Open Sans" w:cs="Open Sans"/>
                          <w:color w:val="000000"/>
                          <w:kern w:val="0"/>
                          <w:sz w:val="28"/>
                          <w:szCs w:val="28"/>
                          <w:lang w:val="en-AU" w:eastAsia="en-GB"/>
                          <w14:ligatures w14:val="none"/>
                        </w:rPr>
                        <w:t xml:space="preserve"> bullying </w:t>
                      </w:r>
                    </w:p>
                    <w:p w14:paraId="0506E21A" w14:textId="77777777" w:rsidR="00F06174" w:rsidRPr="00F06174" w:rsidRDefault="00F06174" w:rsidP="005F7FD2">
                      <w:pPr>
                        <w:numPr>
                          <w:ilvl w:val="0"/>
                          <w:numId w:val="10"/>
                        </w:numPr>
                        <w:spacing w:before="100" w:after="0" w:line="240" w:lineRule="auto"/>
                        <w:ind w:left="714" w:hanging="357"/>
                        <w:rPr>
                          <w:rFonts w:ascii="Open Sans" w:eastAsia="Times New Roman" w:hAnsi="Open Sans" w:cs="Open Sans"/>
                          <w:color w:val="000000"/>
                          <w:kern w:val="0"/>
                          <w:sz w:val="28"/>
                          <w:szCs w:val="28"/>
                          <w:lang w:val="en-AU" w:eastAsia="en-GB"/>
                          <w14:ligatures w14:val="none"/>
                        </w:rPr>
                      </w:pPr>
                      <w:r w:rsidRPr="00F06174">
                        <w:rPr>
                          <w:rFonts w:ascii="Open Sans" w:eastAsia="Times New Roman" w:hAnsi="Open Sans" w:cs="Open Sans"/>
                          <w:color w:val="000000"/>
                          <w:kern w:val="0"/>
                          <w:sz w:val="28"/>
                          <w:szCs w:val="28"/>
                          <w:lang w:val="en-AU" w:eastAsia="en-GB"/>
                          <w14:ligatures w14:val="none"/>
                        </w:rPr>
                        <w:t>Providing strategies in managing emotions </w:t>
                      </w:r>
                    </w:p>
                    <w:p w14:paraId="741CBFCE" w14:textId="394B9E29" w:rsidR="00F06174" w:rsidRPr="00F06174" w:rsidRDefault="00F06174" w:rsidP="005F7FD2">
                      <w:pPr>
                        <w:numPr>
                          <w:ilvl w:val="0"/>
                          <w:numId w:val="10"/>
                        </w:numPr>
                        <w:spacing w:before="100" w:after="0" w:line="240" w:lineRule="auto"/>
                        <w:ind w:left="714" w:hanging="357"/>
                        <w:rPr>
                          <w:rFonts w:ascii="Open Sans" w:eastAsia="Times New Roman" w:hAnsi="Open Sans" w:cs="Open Sans"/>
                          <w:color w:val="000000"/>
                          <w:kern w:val="0"/>
                          <w:sz w:val="28"/>
                          <w:szCs w:val="28"/>
                          <w:lang w:val="en-AU" w:eastAsia="en-GB"/>
                          <w14:ligatures w14:val="none"/>
                        </w:rPr>
                      </w:pPr>
                      <w:r w:rsidRPr="00F06174">
                        <w:rPr>
                          <w:rFonts w:ascii="Open Sans" w:eastAsia="Times New Roman" w:hAnsi="Open Sans" w:cs="Open Sans"/>
                          <w:color w:val="000000"/>
                          <w:kern w:val="0"/>
                          <w:sz w:val="28"/>
                          <w:szCs w:val="28"/>
                          <w:lang w:val="en-AU" w:eastAsia="en-GB"/>
                          <w14:ligatures w14:val="none"/>
                        </w:rPr>
                        <w:t xml:space="preserve">Supporting you to speak with Year Advisors and </w:t>
                      </w:r>
                      <w:r w:rsidR="00402120" w:rsidRPr="00F06174">
                        <w:rPr>
                          <w:rFonts w:ascii="Open Sans" w:eastAsia="Times New Roman" w:hAnsi="Open Sans" w:cs="Open Sans"/>
                          <w:color w:val="000000"/>
                          <w:kern w:val="0"/>
                          <w:sz w:val="28"/>
                          <w:szCs w:val="28"/>
                          <w:lang w:val="en-AU" w:eastAsia="en-GB"/>
                          <w14:ligatures w14:val="none"/>
                        </w:rPr>
                        <w:t>Deputies</w:t>
                      </w:r>
                      <w:r w:rsidRPr="00F06174">
                        <w:rPr>
                          <w:rFonts w:ascii="Open Sans" w:eastAsia="Times New Roman" w:hAnsi="Open Sans" w:cs="Open Sans"/>
                          <w:color w:val="000000"/>
                          <w:kern w:val="0"/>
                          <w:sz w:val="28"/>
                          <w:szCs w:val="28"/>
                          <w:lang w:val="en-AU" w:eastAsia="en-GB"/>
                          <w14:ligatures w14:val="none"/>
                        </w:rPr>
                        <w:t> </w:t>
                      </w:r>
                    </w:p>
                    <w:p w14:paraId="0DF7432A" w14:textId="77777777" w:rsidR="00F06174" w:rsidRPr="00F06174" w:rsidRDefault="00F06174" w:rsidP="005F7FD2">
                      <w:pPr>
                        <w:numPr>
                          <w:ilvl w:val="0"/>
                          <w:numId w:val="10"/>
                        </w:numPr>
                        <w:spacing w:before="100" w:after="0" w:line="240" w:lineRule="auto"/>
                        <w:ind w:left="714" w:hanging="357"/>
                        <w:rPr>
                          <w:rFonts w:ascii="Open Sans" w:eastAsia="Times New Roman" w:hAnsi="Open Sans" w:cs="Open Sans"/>
                          <w:color w:val="000000"/>
                          <w:kern w:val="0"/>
                          <w:sz w:val="28"/>
                          <w:szCs w:val="28"/>
                          <w:lang w:val="en-AU" w:eastAsia="en-GB"/>
                          <w14:ligatures w14:val="none"/>
                        </w:rPr>
                      </w:pPr>
                      <w:r w:rsidRPr="00F06174">
                        <w:rPr>
                          <w:rFonts w:ascii="Open Sans" w:eastAsia="Times New Roman" w:hAnsi="Open Sans" w:cs="Open Sans"/>
                          <w:color w:val="000000"/>
                          <w:kern w:val="0"/>
                          <w:sz w:val="28"/>
                          <w:szCs w:val="28"/>
                          <w:lang w:val="en-AU" w:eastAsia="en-GB"/>
                          <w14:ligatures w14:val="none"/>
                        </w:rPr>
                        <w:t>Speaking with your parents/carers</w:t>
                      </w:r>
                    </w:p>
                    <w:p w14:paraId="61D86983" w14:textId="77777777" w:rsidR="00F06174" w:rsidRPr="00F06174" w:rsidRDefault="00F06174" w:rsidP="005F7FD2">
                      <w:pPr>
                        <w:numPr>
                          <w:ilvl w:val="0"/>
                          <w:numId w:val="10"/>
                        </w:numPr>
                        <w:spacing w:before="100" w:after="0" w:line="240" w:lineRule="auto"/>
                        <w:ind w:left="714" w:hanging="357"/>
                        <w:rPr>
                          <w:rFonts w:ascii="Open Sans" w:eastAsia="Times New Roman" w:hAnsi="Open Sans" w:cs="Open Sans"/>
                          <w:color w:val="000000"/>
                          <w:kern w:val="0"/>
                          <w:sz w:val="28"/>
                          <w:szCs w:val="28"/>
                          <w:lang w:val="en-AU" w:eastAsia="en-GB"/>
                          <w14:ligatures w14:val="none"/>
                        </w:rPr>
                      </w:pPr>
                      <w:r w:rsidRPr="00F06174">
                        <w:rPr>
                          <w:rFonts w:ascii="Open Sans" w:eastAsia="Times New Roman" w:hAnsi="Open Sans" w:cs="Open Sans"/>
                          <w:color w:val="000000"/>
                          <w:kern w:val="0"/>
                          <w:sz w:val="28"/>
                          <w:szCs w:val="28"/>
                          <w:lang w:val="en-AU" w:eastAsia="en-GB"/>
                          <w14:ligatures w14:val="none"/>
                        </w:rPr>
                        <w:t>Facilitating peer mediation </w:t>
                      </w:r>
                    </w:p>
                    <w:p w14:paraId="4654BCD4" w14:textId="77777777" w:rsidR="00F06174" w:rsidRPr="00F06174" w:rsidRDefault="00F06174" w:rsidP="005F7FD2">
                      <w:pPr>
                        <w:numPr>
                          <w:ilvl w:val="0"/>
                          <w:numId w:val="10"/>
                        </w:numPr>
                        <w:spacing w:before="100" w:after="0" w:line="240" w:lineRule="auto"/>
                        <w:ind w:left="714" w:hanging="357"/>
                        <w:rPr>
                          <w:rFonts w:ascii="Open Sans" w:eastAsia="Times New Roman" w:hAnsi="Open Sans" w:cs="Open Sans"/>
                          <w:color w:val="000000"/>
                          <w:kern w:val="0"/>
                          <w:sz w:val="28"/>
                          <w:szCs w:val="28"/>
                          <w:lang w:val="en-AU" w:eastAsia="en-GB"/>
                          <w14:ligatures w14:val="none"/>
                        </w:rPr>
                      </w:pPr>
                      <w:r w:rsidRPr="00F06174">
                        <w:rPr>
                          <w:rFonts w:ascii="Open Sans" w:eastAsia="Times New Roman" w:hAnsi="Open Sans" w:cs="Open Sans"/>
                          <w:color w:val="000000"/>
                          <w:kern w:val="0"/>
                          <w:sz w:val="28"/>
                          <w:szCs w:val="28"/>
                          <w:lang w:val="en-AU" w:eastAsia="en-GB"/>
                          <w14:ligatures w14:val="none"/>
                        </w:rPr>
                        <w:t>Regular check ins</w:t>
                      </w:r>
                    </w:p>
                    <w:p w14:paraId="4BD54B62" w14:textId="77777777" w:rsidR="00F06174" w:rsidRPr="004B0851" w:rsidRDefault="00F06174">
                      <w:pPr>
                        <w:rPr>
                          <w:rFonts w:ascii="Open Sans" w:hAnsi="Open Sans" w:cs="Open Sans"/>
                          <w:color w:val="F24F4F" w:themeColor="accent1"/>
                          <w:sz w:val="28"/>
                          <w:szCs w:val="28"/>
                          <w:lang w:val="en-AU"/>
                        </w:rPr>
                      </w:pPr>
                    </w:p>
                  </w:txbxContent>
                </v:textbox>
              </v:shape>
            </w:pict>
          </mc:Fallback>
        </mc:AlternateContent>
      </w:r>
    </w:p>
    <w:p w14:paraId="38818774" w14:textId="79CEB143" w:rsidR="004B0851" w:rsidRDefault="004B0851" w:rsidP="004B0851">
      <w:r>
        <w:rPr>
          <w:noProof/>
        </w:rPr>
        <w:lastRenderedPageBreak/>
        <mc:AlternateContent>
          <mc:Choice Requires="wps">
            <w:drawing>
              <wp:anchor distT="0" distB="0" distL="114300" distR="114300" simplePos="0" relativeHeight="251666432" behindDoc="0" locked="0" layoutInCell="1" allowOverlap="1" wp14:anchorId="04454C63" wp14:editId="64ECDC29">
                <wp:simplePos x="0" y="0"/>
                <wp:positionH relativeFrom="column">
                  <wp:posOffset>6339840</wp:posOffset>
                </wp:positionH>
                <wp:positionV relativeFrom="paragraph">
                  <wp:posOffset>-47625</wp:posOffset>
                </wp:positionV>
                <wp:extent cx="3086100" cy="6870700"/>
                <wp:effectExtent l="0" t="0" r="19050" b="25400"/>
                <wp:wrapNone/>
                <wp:docPr id="8" name="Text Box 8"/>
                <wp:cNvGraphicFramePr/>
                <a:graphic xmlns:a="http://schemas.openxmlformats.org/drawingml/2006/main">
                  <a:graphicData uri="http://schemas.microsoft.com/office/word/2010/wordprocessingShape">
                    <wps:wsp>
                      <wps:cNvSpPr txBox="1"/>
                      <wps:spPr>
                        <a:xfrm>
                          <a:off x="0" y="0"/>
                          <a:ext cx="3086100" cy="6870700"/>
                        </a:xfrm>
                        <a:prstGeom prst="rect">
                          <a:avLst/>
                        </a:prstGeom>
                        <a:solidFill>
                          <a:schemeClr val="lt1"/>
                        </a:solidFill>
                        <a:ln w="6350">
                          <a:solidFill>
                            <a:prstClr val="black"/>
                          </a:solidFill>
                        </a:ln>
                      </wps:spPr>
                      <wps:txbx>
                        <w:txbxContent>
                          <w:p w14:paraId="52E46455" w14:textId="7CD48242" w:rsidR="004B0851" w:rsidRPr="004B0851" w:rsidRDefault="004B0851" w:rsidP="004B0851">
                            <w:pPr>
                              <w:rPr>
                                <w:rFonts w:asciiTheme="majorHAnsi" w:hAnsiTheme="majorHAnsi"/>
                                <w:color w:val="DF1010" w:themeColor="accent1" w:themeShade="BF"/>
                                <w:sz w:val="56"/>
                                <w:szCs w:val="56"/>
                                <w:lang w:val="en-AU"/>
                              </w:rPr>
                            </w:pPr>
                            <w:r w:rsidRPr="004B0851">
                              <w:rPr>
                                <w:rFonts w:asciiTheme="majorHAnsi" w:hAnsiTheme="majorHAnsi"/>
                                <w:color w:val="DF1010" w:themeColor="accent1" w:themeShade="BF"/>
                                <w:sz w:val="56"/>
                                <w:szCs w:val="56"/>
                                <w:lang w:val="en-AU"/>
                              </w:rPr>
                              <w:t>Deputy Principals</w:t>
                            </w:r>
                          </w:p>
                          <w:p w14:paraId="0E09D368" w14:textId="5EE4A1CE" w:rsidR="004B0851" w:rsidRPr="005827C1" w:rsidRDefault="008C385B" w:rsidP="005827C1">
                            <w:pPr>
                              <w:rPr>
                                <w:rFonts w:ascii="Open Sans" w:hAnsi="Open Sans" w:cs="Open Sans"/>
                                <w:color w:val="000000" w:themeColor="text1"/>
                                <w:sz w:val="28"/>
                                <w:szCs w:val="28"/>
                                <w:lang w:val="en-AU"/>
                              </w:rPr>
                            </w:pPr>
                            <w:r w:rsidRPr="005827C1">
                              <w:rPr>
                                <w:rFonts w:ascii="Open Sans" w:hAnsi="Open Sans" w:cs="Open Sans"/>
                                <w:color w:val="000000" w:themeColor="text1"/>
                                <w:sz w:val="28"/>
                                <w:szCs w:val="28"/>
                                <w:lang w:val="en-AU"/>
                              </w:rPr>
                              <w:t xml:space="preserve">Deputy Principals encourage a culture of support for all students by fostering respect, </w:t>
                            </w:r>
                            <w:proofErr w:type="gramStart"/>
                            <w:r w:rsidRPr="005827C1">
                              <w:rPr>
                                <w:rFonts w:ascii="Open Sans" w:hAnsi="Open Sans" w:cs="Open Sans"/>
                                <w:color w:val="000000" w:themeColor="text1"/>
                                <w:sz w:val="28"/>
                                <w:szCs w:val="28"/>
                                <w:lang w:val="en-AU"/>
                              </w:rPr>
                              <w:t>responsibility</w:t>
                            </w:r>
                            <w:proofErr w:type="gramEnd"/>
                            <w:r w:rsidRPr="005827C1">
                              <w:rPr>
                                <w:rFonts w:ascii="Open Sans" w:hAnsi="Open Sans" w:cs="Open Sans"/>
                                <w:color w:val="000000" w:themeColor="text1"/>
                                <w:sz w:val="28"/>
                                <w:szCs w:val="28"/>
                                <w:lang w:val="en-AU"/>
                              </w:rPr>
                              <w:t xml:space="preserve"> and fairness.</w:t>
                            </w:r>
                          </w:p>
                          <w:p w14:paraId="07DB4A5E" w14:textId="1512E019" w:rsidR="008C385B" w:rsidRPr="00DC1F8D" w:rsidRDefault="008C385B" w:rsidP="00DC1F8D">
                            <w:pPr>
                              <w:rPr>
                                <w:rFonts w:ascii="Open Sans" w:hAnsi="Open Sans" w:cs="Open Sans"/>
                                <w:color w:val="000000" w:themeColor="text1"/>
                                <w:sz w:val="28"/>
                                <w:szCs w:val="28"/>
                                <w:lang w:val="en-AU"/>
                              </w:rPr>
                            </w:pPr>
                            <w:r w:rsidRPr="005827C1">
                              <w:rPr>
                                <w:rFonts w:ascii="Open Sans" w:hAnsi="Open Sans" w:cs="Open Sans"/>
                                <w:color w:val="000000" w:themeColor="text1"/>
                                <w:sz w:val="28"/>
                                <w:szCs w:val="28"/>
                                <w:lang w:val="en-AU"/>
                              </w:rPr>
                              <w:t>They can assist you by:</w:t>
                            </w:r>
                          </w:p>
                          <w:p w14:paraId="1C04206A" w14:textId="1BB8F541" w:rsidR="004B0851" w:rsidRPr="005F7FD2" w:rsidRDefault="005F7FD2" w:rsidP="005F7FD2">
                            <w:pPr>
                              <w:pStyle w:val="ListParagraph"/>
                              <w:numPr>
                                <w:ilvl w:val="0"/>
                                <w:numId w:val="6"/>
                              </w:numPr>
                              <w:spacing w:before="100" w:after="0" w:line="240" w:lineRule="auto"/>
                              <w:ind w:left="714" w:hanging="357"/>
                              <w:contextualSpacing w:val="0"/>
                              <w:rPr>
                                <w:rFonts w:ascii="Times New Roman" w:eastAsia="Times New Roman" w:hAnsi="Times New Roman" w:cs="Times New Roman"/>
                                <w:color w:val="auto"/>
                                <w:kern w:val="0"/>
                                <w:sz w:val="28"/>
                                <w:szCs w:val="28"/>
                                <w:lang w:val="en-AU" w:eastAsia="en-GB"/>
                                <w14:ligatures w14:val="none"/>
                              </w:rPr>
                            </w:pPr>
                            <w:r>
                              <w:rPr>
                                <w:rFonts w:ascii="Open Sans" w:eastAsia="Times New Roman" w:hAnsi="Open Sans" w:cs="Open Sans"/>
                                <w:color w:val="auto"/>
                                <w:kern w:val="0"/>
                                <w:sz w:val="28"/>
                                <w:szCs w:val="28"/>
                                <w:lang w:val="en-AU" w:eastAsia="en-GB"/>
                                <w14:ligatures w14:val="none"/>
                              </w:rPr>
                              <w:t>R</w:t>
                            </w:r>
                            <w:r w:rsidR="008C385B">
                              <w:rPr>
                                <w:rFonts w:ascii="Open Sans" w:eastAsia="Times New Roman" w:hAnsi="Open Sans" w:cs="Open Sans"/>
                                <w:color w:val="auto"/>
                                <w:kern w:val="0"/>
                                <w:sz w:val="28"/>
                                <w:szCs w:val="28"/>
                                <w:lang w:val="en-AU" w:eastAsia="en-GB"/>
                                <w14:ligatures w14:val="none"/>
                              </w:rPr>
                              <w:t>eferring students/families to internal and external support services</w:t>
                            </w:r>
                          </w:p>
                          <w:p w14:paraId="1EAE53BC" w14:textId="412A5227" w:rsidR="005F7FD2" w:rsidRPr="005F7FD2" w:rsidRDefault="005F7FD2" w:rsidP="005F7FD2">
                            <w:pPr>
                              <w:pStyle w:val="ListParagraph"/>
                              <w:numPr>
                                <w:ilvl w:val="0"/>
                                <w:numId w:val="6"/>
                              </w:numPr>
                              <w:spacing w:before="100" w:after="0" w:line="240" w:lineRule="auto"/>
                              <w:ind w:left="714" w:hanging="357"/>
                              <w:contextualSpacing w:val="0"/>
                              <w:rPr>
                                <w:rFonts w:ascii="Times New Roman" w:eastAsia="Times New Roman" w:hAnsi="Times New Roman" w:cs="Times New Roman"/>
                                <w:color w:val="auto"/>
                                <w:kern w:val="0"/>
                                <w:sz w:val="28"/>
                                <w:szCs w:val="28"/>
                                <w:lang w:val="en-AU" w:eastAsia="en-GB"/>
                                <w14:ligatures w14:val="none"/>
                              </w:rPr>
                            </w:pPr>
                            <w:r>
                              <w:rPr>
                                <w:rFonts w:ascii="Open Sans" w:eastAsia="Times New Roman" w:hAnsi="Open Sans" w:cs="Open Sans"/>
                                <w:color w:val="auto"/>
                                <w:kern w:val="0"/>
                                <w:sz w:val="28"/>
                                <w:szCs w:val="28"/>
                                <w:lang w:val="en-AU" w:eastAsia="en-GB"/>
                                <w14:ligatures w14:val="none"/>
                              </w:rPr>
                              <w:t>Monitoring wellbeing and attendance at learning and support team (LST) meetings</w:t>
                            </w:r>
                          </w:p>
                          <w:p w14:paraId="57C77417" w14:textId="53C891B2" w:rsidR="005F7FD2" w:rsidRPr="008C385B" w:rsidRDefault="005F7FD2" w:rsidP="005F7FD2">
                            <w:pPr>
                              <w:pStyle w:val="ListParagraph"/>
                              <w:numPr>
                                <w:ilvl w:val="0"/>
                                <w:numId w:val="6"/>
                              </w:numPr>
                              <w:spacing w:before="100" w:after="0" w:line="240" w:lineRule="auto"/>
                              <w:ind w:left="714" w:hanging="357"/>
                              <w:contextualSpacing w:val="0"/>
                              <w:rPr>
                                <w:rFonts w:ascii="Times New Roman" w:eastAsia="Times New Roman" w:hAnsi="Times New Roman" w:cs="Times New Roman"/>
                                <w:color w:val="auto"/>
                                <w:kern w:val="0"/>
                                <w:sz w:val="28"/>
                                <w:szCs w:val="28"/>
                                <w:lang w:val="en-AU" w:eastAsia="en-GB"/>
                                <w14:ligatures w14:val="none"/>
                              </w:rPr>
                            </w:pPr>
                            <w:r>
                              <w:rPr>
                                <w:rFonts w:ascii="Open Sans" w:eastAsia="Times New Roman" w:hAnsi="Open Sans" w:cs="Open Sans"/>
                                <w:color w:val="auto"/>
                                <w:kern w:val="0"/>
                                <w:sz w:val="28"/>
                                <w:szCs w:val="28"/>
                                <w:lang w:val="en-AU" w:eastAsia="en-GB"/>
                                <w14:ligatures w14:val="none"/>
                              </w:rPr>
                              <w:t>Providing consequences for negative 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454C63" id="Text Box 8" o:spid="_x0000_s1028" type="#_x0000_t202" style="position:absolute;margin-left:499.2pt;margin-top:-3.75pt;width:243pt;height:54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" fillcolor="white [3201]" strokeweight=".5pt">
                <v:textbox>
                  <w:txbxContent>
                    <w:p w14:paraId="52E46455" w14:textId="7CD48242" w:rsidR="004B0851" w:rsidRPr="004B0851" w:rsidRDefault="004B0851" w:rsidP="004B0851">
                      <w:pPr>
                        <w:rPr>
                          <w:rFonts w:asciiTheme="majorHAnsi" w:hAnsiTheme="majorHAnsi"/>
                          <w:color w:val="DF1010" w:themeColor="accent1" w:themeShade="BF"/>
                          <w:sz w:val="56"/>
                          <w:szCs w:val="56"/>
                          <w:lang w:val="en-AU"/>
                        </w:rPr>
                      </w:pPr>
                      <w:r w:rsidRPr="004B0851">
                        <w:rPr>
                          <w:rFonts w:asciiTheme="majorHAnsi" w:hAnsiTheme="majorHAnsi"/>
                          <w:color w:val="DF1010" w:themeColor="accent1" w:themeShade="BF"/>
                          <w:sz w:val="56"/>
                          <w:szCs w:val="56"/>
                          <w:lang w:val="en-AU"/>
                        </w:rPr>
                        <w:t>Deputy Principals</w:t>
                      </w:r>
                    </w:p>
                    <w:p w14:paraId="0E09D368" w14:textId="5EE4A1CE" w:rsidR="004B0851" w:rsidRPr="005827C1" w:rsidRDefault="008C385B" w:rsidP="005827C1">
                      <w:pPr>
                        <w:rPr>
                          <w:rFonts w:ascii="Open Sans" w:hAnsi="Open Sans" w:cs="Open Sans"/>
                          <w:color w:val="000000" w:themeColor="text1"/>
                          <w:sz w:val="28"/>
                          <w:szCs w:val="28"/>
                          <w:lang w:val="en-AU"/>
                        </w:rPr>
                      </w:pPr>
                      <w:r w:rsidRPr="005827C1">
                        <w:rPr>
                          <w:rFonts w:ascii="Open Sans" w:hAnsi="Open Sans" w:cs="Open Sans"/>
                          <w:color w:val="000000" w:themeColor="text1"/>
                          <w:sz w:val="28"/>
                          <w:szCs w:val="28"/>
                          <w:lang w:val="en-AU"/>
                        </w:rPr>
                        <w:t>Deputy Principals encourage a culture of support for all students by fostering respect, responsibility and fairness.</w:t>
                      </w:r>
                    </w:p>
                    <w:p w14:paraId="07DB4A5E" w14:textId="1512E019" w:rsidR="008C385B" w:rsidRPr="00DC1F8D" w:rsidRDefault="008C385B" w:rsidP="00DC1F8D">
                      <w:pPr>
                        <w:rPr>
                          <w:rFonts w:ascii="Open Sans" w:hAnsi="Open Sans" w:cs="Open Sans"/>
                          <w:color w:val="000000" w:themeColor="text1"/>
                          <w:sz w:val="28"/>
                          <w:szCs w:val="28"/>
                          <w:lang w:val="en-AU"/>
                        </w:rPr>
                      </w:pPr>
                      <w:r w:rsidRPr="005827C1">
                        <w:rPr>
                          <w:rFonts w:ascii="Open Sans" w:hAnsi="Open Sans" w:cs="Open Sans"/>
                          <w:color w:val="000000" w:themeColor="text1"/>
                          <w:sz w:val="28"/>
                          <w:szCs w:val="28"/>
                          <w:lang w:val="en-AU"/>
                        </w:rPr>
                        <w:t>They can assist you by:</w:t>
                      </w:r>
                    </w:p>
                    <w:p w14:paraId="1C04206A" w14:textId="1BB8F541" w:rsidR="004B0851" w:rsidRPr="005F7FD2" w:rsidRDefault="005F7FD2" w:rsidP="005F7FD2">
                      <w:pPr>
                        <w:pStyle w:val="ListParagraph"/>
                        <w:numPr>
                          <w:ilvl w:val="0"/>
                          <w:numId w:val="6"/>
                        </w:numPr>
                        <w:spacing w:before="100" w:after="0" w:line="240" w:lineRule="auto"/>
                        <w:ind w:left="714" w:hanging="357"/>
                        <w:contextualSpacing w:val="0"/>
                        <w:rPr>
                          <w:rFonts w:ascii="Times New Roman" w:eastAsia="Times New Roman" w:hAnsi="Times New Roman" w:cs="Times New Roman"/>
                          <w:color w:val="auto"/>
                          <w:kern w:val="0"/>
                          <w:sz w:val="28"/>
                          <w:szCs w:val="28"/>
                          <w:lang w:val="en-AU" w:eastAsia="en-GB"/>
                          <w14:ligatures w14:val="none"/>
                        </w:rPr>
                      </w:pPr>
                      <w:r>
                        <w:rPr>
                          <w:rFonts w:ascii="Open Sans" w:eastAsia="Times New Roman" w:hAnsi="Open Sans" w:cs="Open Sans"/>
                          <w:color w:val="auto"/>
                          <w:kern w:val="0"/>
                          <w:sz w:val="28"/>
                          <w:szCs w:val="28"/>
                          <w:lang w:val="en-AU" w:eastAsia="en-GB"/>
                          <w14:ligatures w14:val="none"/>
                        </w:rPr>
                        <w:t>R</w:t>
                      </w:r>
                      <w:r w:rsidR="008C385B">
                        <w:rPr>
                          <w:rFonts w:ascii="Open Sans" w:eastAsia="Times New Roman" w:hAnsi="Open Sans" w:cs="Open Sans"/>
                          <w:color w:val="auto"/>
                          <w:kern w:val="0"/>
                          <w:sz w:val="28"/>
                          <w:szCs w:val="28"/>
                          <w:lang w:val="en-AU" w:eastAsia="en-GB"/>
                          <w14:ligatures w14:val="none"/>
                        </w:rPr>
                        <w:t>eferring students/families to internal and external support services</w:t>
                      </w:r>
                    </w:p>
                    <w:p w14:paraId="1EAE53BC" w14:textId="412A5227" w:rsidR="005F7FD2" w:rsidRPr="005F7FD2" w:rsidRDefault="005F7FD2" w:rsidP="005F7FD2">
                      <w:pPr>
                        <w:pStyle w:val="ListParagraph"/>
                        <w:numPr>
                          <w:ilvl w:val="0"/>
                          <w:numId w:val="6"/>
                        </w:numPr>
                        <w:spacing w:before="100" w:after="0" w:line="240" w:lineRule="auto"/>
                        <w:ind w:left="714" w:hanging="357"/>
                        <w:contextualSpacing w:val="0"/>
                        <w:rPr>
                          <w:rFonts w:ascii="Times New Roman" w:eastAsia="Times New Roman" w:hAnsi="Times New Roman" w:cs="Times New Roman"/>
                          <w:color w:val="auto"/>
                          <w:kern w:val="0"/>
                          <w:sz w:val="28"/>
                          <w:szCs w:val="28"/>
                          <w:lang w:val="en-AU" w:eastAsia="en-GB"/>
                          <w14:ligatures w14:val="none"/>
                        </w:rPr>
                      </w:pPr>
                      <w:r>
                        <w:rPr>
                          <w:rFonts w:ascii="Open Sans" w:eastAsia="Times New Roman" w:hAnsi="Open Sans" w:cs="Open Sans"/>
                          <w:color w:val="auto"/>
                          <w:kern w:val="0"/>
                          <w:sz w:val="28"/>
                          <w:szCs w:val="28"/>
                          <w:lang w:val="en-AU" w:eastAsia="en-GB"/>
                          <w14:ligatures w14:val="none"/>
                        </w:rPr>
                        <w:t>Monitoring wellbeing and attendance at learning and support team (LST) meetings</w:t>
                      </w:r>
                    </w:p>
                    <w:p w14:paraId="57C77417" w14:textId="53C891B2" w:rsidR="005F7FD2" w:rsidRPr="008C385B" w:rsidRDefault="005F7FD2" w:rsidP="005F7FD2">
                      <w:pPr>
                        <w:pStyle w:val="ListParagraph"/>
                        <w:numPr>
                          <w:ilvl w:val="0"/>
                          <w:numId w:val="6"/>
                        </w:numPr>
                        <w:spacing w:before="100" w:after="0" w:line="240" w:lineRule="auto"/>
                        <w:ind w:left="714" w:hanging="357"/>
                        <w:contextualSpacing w:val="0"/>
                        <w:rPr>
                          <w:rFonts w:ascii="Times New Roman" w:eastAsia="Times New Roman" w:hAnsi="Times New Roman" w:cs="Times New Roman"/>
                          <w:color w:val="auto"/>
                          <w:kern w:val="0"/>
                          <w:sz w:val="28"/>
                          <w:szCs w:val="28"/>
                          <w:lang w:val="en-AU" w:eastAsia="en-GB"/>
                          <w14:ligatures w14:val="none"/>
                        </w:rPr>
                      </w:pPr>
                      <w:r>
                        <w:rPr>
                          <w:rFonts w:ascii="Open Sans" w:eastAsia="Times New Roman" w:hAnsi="Open Sans" w:cs="Open Sans"/>
                          <w:color w:val="auto"/>
                          <w:kern w:val="0"/>
                          <w:sz w:val="28"/>
                          <w:szCs w:val="28"/>
                          <w:lang w:val="en-AU" w:eastAsia="en-GB"/>
                          <w14:ligatures w14:val="none"/>
                        </w:rPr>
                        <w:t>Providing consequences for negative actions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E5C6467" wp14:editId="50170245">
                <wp:simplePos x="0" y="0"/>
                <wp:positionH relativeFrom="column">
                  <wp:posOffset>3098800</wp:posOffset>
                </wp:positionH>
                <wp:positionV relativeFrom="paragraph">
                  <wp:posOffset>-50800</wp:posOffset>
                </wp:positionV>
                <wp:extent cx="3086100" cy="687070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3086100" cy="6870700"/>
                        </a:xfrm>
                        <a:prstGeom prst="rect">
                          <a:avLst/>
                        </a:prstGeom>
                        <a:solidFill>
                          <a:schemeClr val="lt1"/>
                        </a:solidFill>
                        <a:ln w="6350">
                          <a:solidFill>
                            <a:prstClr val="black"/>
                          </a:solidFill>
                        </a:ln>
                      </wps:spPr>
                      <wps:txbx>
                        <w:txbxContent>
                          <w:p w14:paraId="7E194F95" w14:textId="49E991BD" w:rsidR="004B0851" w:rsidRPr="004B0851" w:rsidRDefault="004B0851" w:rsidP="004B0851">
                            <w:pPr>
                              <w:rPr>
                                <w:rFonts w:asciiTheme="majorHAnsi" w:hAnsiTheme="majorHAnsi"/>
                                <w:color w:val="E870F1"/>
                                <w:sz w:val="56"/>
                                <w:szCs w:val="56"/>
                                <w:lang w:val="en-AU"/>
                              </w:rPr>
                            </w:pPr>
                            <w:r w:rsidRPr="004B0851">
                              <w:rPr>
                                <w:rFonts w:asciiTheme="majorHAnsi" w:hAnsiTheme="majorHAnsi"/>
                                <w:color w:val="E870F1"/>
                                <w:sz w:val="56"/>
                                <w:szCs w:val="56"/>
                                <w:lang w:val="en-AU"/>
                                <w14:textFill>
                                  <w14:solidFill>
                                    <w14:srgbClr w14:val="E870F1">
                                      <w14:lumMod w14:val="75000"/>
                                    </w14:srgbClr>
                                  </w14:solidFill>
                                </w14:textFill>
                              </w:rPr>
                              <w:t>Year Advisors</w:t>
                            </w:r>
                          </w:p>
                          <w:p w14:paraId="10A44D82" w14:textId="77777777" w:rsidR="004B0851" w:rsidRDefault="004B0851" w:rsidP="004B0851">
                            <w:pPr>
                              <w:spacing w:after="0" w:line="240" w:lineRule="auto"/>
                              <w:rPr>
                                <w:rFonts w:ascii="Open Sans" w:eastAsia="Times New Roman" w:hAnsi="Open Sans" w:cs="Open Sans"/>
                                <w:color w:val="000000"/>
                                <w:spacing w:val="2"/>
                                <w:kern w:val="0"/>
                                <w:sz w:val="28"/>
                                <w:szCs w:val="28"/>
                                <w:shd w:val="clear" w:color="auto" w:fill="FFFFFF"/>
                                <w:lang w:val="en-AU" w:eastAsia="en-GB"/>
                                <w14:ligatures w14:val="none"/>
                              </w:rPr>
                            </w:pPr>
                          </w:p>
                          <w:p w14:paraId="0E07503F" w14:textId="77777777" w:rsidR="004B0851" w:rsidRDefault="004B0851" w:rsidP="004B0851">
                            <w:pPr>
                              <w:spacing w:after="0" w:line="240" w:lineRule="auto"/>
                              <w:rPr>
                                <w:rFonts w:ascii="Open Sans" w:eastAsia="Times New Roman" w:hAnsi="Open Sans" w:cs="Open Sans"/>
                                <w:color w:val="000000"/>
                                <w:spacing w:val="2"/>
                                <w:kern w:val="0"/>
                                <w:sz w:val="28"/>
                                <w:szCs w:val="28"/>
                                <w:shd w:val="clear" w:color="auto" w:fill="FFFFFF"/>
                                <w:lang w:val="en-AU" w:eastAsia="en-GB"/>
                                <w14:ligatures w14:val="none"/>
                              </w:rPr>
                            </w:pPr>
                          </w:p>
                          <w:p w14:paraId="05024AA1" w14:textId="77777777" w:rsidR="008C385B" w:rsidRPr="005827C1" w:rsidRDefault="004B0851" w:rsidP="005827C1">
                            <w:pPr>
                              <w:rPr>
                                <w:rFonts w:ascii="Open Sans" w:hAnsi="Open Sans" w:cs="Open Sans"/>
                                <w:color w:val="000000" w:themeColor="text1"/>
                                <w:sz w:val="28"/>
                                <w:szCs w:val="28"/>
                                <w:lang w:val="en-AU"/>
                              </w:rPr>
                            </w:pPr>
                            <w:r w:rsidRPr="005827C1">
                              <w:rPr>
                                <w:rFonts w:ascii="Open Sans" w:hAnsi="Open Sans" w:cs="Open Sans"/>
                                <w:color w:val="000000" w:themeColor="text1"/>
                                <w:sz w:val="28"/>
                                <w:szCs w:val="28"/>
                                <w:lang w:val="en-AU"/>
                              </w:rPr>
                              <w:t>Year Advisor</w:t>
                            </w:r>
                            <w:r w:rsidR="008C385B" w:rsidRPr="005827C1">
                              <w:rPr>
                                <w:rFonts w:ascii="Open Sans" w:hAnsi="Open Sans" w:cs="Open Sans"/>
                                <w:color w:val="000000" w:themeColor="text1"/>
                                <w:sz w:val="28"/>
                                <w:szCs w:val="28"/>
                                <w:lang w:val="en-AU"/>
                              </w:rPr>
                              <w:t>s</w:t>
                            </w:r>
                            <w:r w:rsidRPr="005827C1">
                              <w:rPr>
                                <w:rFonts w:ascii="Open Sans" w:hAnsi="Open Sans" w:cs="Open Sans"/>
                                <w:color w:val="000000" w:themeColor="text1"/>
                                <w:sz w:val="28"/>
                                <w:szCs w:val="28"/>
                                <w:lang w:val="en-AU"/>
                              </w:rPr>
                              <w:t xml:space="preserve"> look after the wellbeing of all students in the year group. </w:t>
                            </w:r>
                          </w:p>
                          <w:p w14:paraId="12F605EC" w14:textId="19A133DA" w:rsidR="004B0851" w:rsidRPr="005827C1" w:rsidRDefault="008C385B" w:rsidP="005827C1">
                            <w:pPr>
                              <w:rPr>
                                <w:rFonts w:ascii="Open Sans" w:hAnsi="Open Sans" w:cs="Open Sans"/>
                                <w:color w:val="000000" w:themeColor="text1"/>
                                <w:sz w:val="28"/>
                                <w:szCs w:val="28"/>
                                <w:lang w:val="en-AU"/>
                              </w:rPr>
                            </w:pPr>
                            <w:r w:rsidRPr="005827C1">
                              <w:rPr>
                                <w:rFonts w:ascii="Open Sans" w:hAnsi="Open Sans" w:cs="Open Sans"/>
                                <w:color w:val="000000" w:themeColor="text1"/>
                                <w:sz w:val="28"/>
                                <w:szCs w:val="28"/>
                                <w:lang w:val="en-AU"/>
                              </w:rPr>
                              <w:t xml:space="preserve">They can </w:t>
                            </w:r>
                            <w:r w:rsidR="004B0851" w:rsidRPr="005827C1">
                              <w:rPr>
                                <w:rFonts w:ascii="Open Sans" w:hAnsi="Open Sans" w:cs="Open Sans"/>
                                <w:color w:val="000000" w:themeColor="text1"/>
                                <w:sz w:val="28"/>
                                <w:szCs w:val="28"/>
                                <w:lang w:val="en-AU"/>
                              </w:rPr>
                              <w:t xml:space="preserve">assist you by: </w:t>
                            </w:r>
                          </w:p>
                          <w:p w14:paraId="4C582BB9" w14:textId="3989DD12" w:rsidR="004B0851" w:rsidRPr="005F7FD2" w:rsidRDefault="005F7FD2" w:rsidP="005F7FD2">
                            <w:pPr>
                              <w:pStyle w:val="ListParagraph"/>
                              <w:numPr>
                                <w:ilvl w:val="0"/>
                                <w:numId w:val="7"/>
                              </w:numPr>
                              <w:spacing w:after="100" w:line="240" w:lineRule="auto"/>
                              <w:ind w:left="714" w:hanging="357"/>
                              <w:contextualSpacing w:val="0"/>
                              <w:rPr>
                                <w:rFonts w:ascii="Open Sans" w:hAnsi="Open Sans" w:cs="Open Sans"/>
                                <w:color w:val="000000" w:themeColor="text1"/>
                                <w:sz w:val="28"/>
                                <w:szCs w:val="28"/>
                                <w:lang w:val="en-AU"/>
                              </w:rPr>
                            </w:pPr>
                            <w:r w:rsidRPr="005F7FD2">
                              <w:rPr>
                                <w:rFonts w:ascii="Open Sans" w:hAnsi="Open Sans" w:cs="Open Sans"/>
                                <w:color w:val="000000" w:themeColor="text1"/>
                                <w:sz w:val="28"/>
                                <w:szCs w:val="28"/>
                                <w:lang w:val="en-AU"/>
                              </w:rPr>
                              <w:t>Listening to your concerns</w:t>
                            </w:r>
                          </w:p>
                          <w:p w14:paraId="1F030965" w14:textId="134A85F2" w:rsidR="004B0851" w:rsidRPr="005F7FD2" w:rsidRDefault="005F7FD2" w:rsidP="005F7FD2">
                            <w:pPr>
                              <w:pStyle w:val="ListParagraph"/>
                              <w:numPr>
                                <w:ilvl w:val="0"/>
                                <w:numId w:val="7"/>
                              </w:numPr>
                              <w:spacing w:after="100" w:line="240" w:lineRule="auto"/>
                              <w:ind w:left="714" w:hanging="357"/>
                              <w:contextualSpacing w:val="0"/>
                              <w:rPr>
                                <w:rFonts w:ascii="Open Sans" w:hAnsi="Open Sans" w:cs="Open Sans"/>
                                <w:color w:val="000000" w:themeColor="text1"/>
                                <w:sz w:val="28"/>
                                <w:szCs w:val="28"/>
                                <w:lang w:val="en-AU"/>
                              </w:rPr>
                            </w:pPr>
                            <w:r w:rsidRPr="005F7FD2">
                              <w:rPr>
                                <w:rFonts w:ascii="Open Sans" w:hAnsi="Open Sans" w:cs="Open Sans"/>
                                <w:color w:val="000000" w:themeColor="text1"/>
                                <w:sz w:val="28"/>
                                <w:szCs w:val="28"/>
                                <w:lang w:val="en-AU"/>
                              </w:rPr>
                              <w:t>Taking statements from all parties involved</w:t>
                            </w:r>
                          </w:p>
                          <w:p w14:paraId="798C27A2" w14:textId="24B33C78" w:rsidR="004B0851" w:rsidRPr="005F7FD2" w:rsidRDefault="005F7FD2" w:rsidP="005F7FD2">
                            <w:pPr>
                              <w:pStyle w:val="ListParagraph"/>
                              <w:numPr>
                                <w:ilvl w:val="0"/>
                                <w:numId w:val="7"/>
                              </w:numPr>
                              <w:spacing w:after="100" w:line="240" w:lineRule="auto"/>
                              <w:ind w:left="714" w:hanging="357"/>
                              <w:contextualSpacing w:val="0"/>
                              <w:rPr>
                                <w:rFonts w:ascii="Open Sans" w:hAnsi="Open Sans" w:cs="Open Sans"/>
                                <w:color w:val="000000" w:themeColor="text1"/>
                                <w:sz w:val="28"/>
                                <w:szCs w:val="28"/>
                                <w:lang w:val="en-AU"/>
                              </w:rPr>
                            </w:pPr>
                            <w:r w:rsidRPr="005F7FD2">
                              <w:rPr>
                                <w:rFonts w:ascii="Open Sans" w:hAnsi="Open Sans" w:cs="Open Sans"/>
                                <w:color w:val="000000" w:themeColor="text1"/>
                                <w:sz w:val="28"/>
                                <w:szCs w:val="28"/>
                                <w:lang w:val="en-AU"/>
                              </w:rPr>
                              <w:t>Addressing any safety or wellbeing concern</w:t>
                            </w:r>
                            <w:r w:rsidR="004B0851" w:rsidRPr="005F7FD2">
                              <w:rPr>
                                <w:rFonts w:ascii="Open Sans" w:hAnsi="Open Sans" w:cs="Open Sans"/>
                                <w:color w:val="000000" w:themeColor="text1"/>
                                <w:sz w:val="28"/>
                                <w:szCs w:val="28"/>
                                <w:lang w:val="en-AU"/>
                              </w:rPr>
                              <w:t>s</w:t>
                            </w:r>
                          </w:p>
                          <w:p w14:paraId="2906621A" w14:textId="6D461B6A" w:rsidR="004B0851" w:rsidRPr="005F7FD2" w:rsidRDefault="005F7FD2" w:rsidP="005F7FD2">
                            <w:pPr>
                              <w:pStyle w:val="ListParagraph"/>
                              <w:numPr>
                                <w:ilvl w:val="0"/>
                                <w:numId w:val="7"/>
                              </w:numPr>
                              <w:spacing w:after="100" w:line="240" w:lineRule="auto"/>
                              <w:ind w:left="714" w:hanging="357"/>
                              <w:contextualSpacing w:val="0"/>
                              <w:rPr>
                                <w:rFonts w:ascii="Open Sans" w:hAnsi="Open Sans" w:cs="Open Sans"/>
                                <w:color w:val="000000" w:themeColor="text1"/>
                                <w:sz w:val="28"/>
                                <w:szCs w:val="28"/>
                                <w:lang w:val="en-AU"/>
                              </w:rPr>
                            </w:pPr>
                            <w:r w:rsidRPr="005F7FD2">
                              <w:rPr>
                                <w:rFonts w:ascii="Open Sans" w:hAnsi="Open Sans" w:cs="Open Sans"/>
                                <w:color w:val="000000" w:themeColor="text1"/>
                                <w:sz w:val="28"/>
                                <w:szCs w:val="28"/>
                                <w:lang w:val="en-AU"/>
                              </w:rPr>
                              <w:t>Contacting parents/carers</w:t>
                            </w:r>
                          </w:p>
                          <w:p w14:paraId="6774FCC5" w14:textId="6CB45855" w:rsidR="004B0851" w:rsidRPr="005F7FD2" w:rsidRDefault="005F7FD2" w:rsidP="005F7FD2">
                            <w:pPr>
                              <w:pStyle w:val="ListParagraph"/>
                              <w:numPr>
                                <w:ilvl w:val="0"/>
                                <w:numId w:val="7"/>
                              </w:numPr>
                              <w:spacing w:after="100" w:line="240" w:lineRule="auto"/>
                              <w:ind w:left="714" w:hanging="357"/>
                              <w:contextualSpacing w:val="0"/>
                              <w:rPr>
                                <w:rFonts w:ascii="Open Sans" w:hAnsi="Open Sans" w:cs="Open Sans"/>
                                <w:color w:val="000000" w:themeColor="text1"/>
                                <w:sz w:val="28"/>
                                <w:szCs w:val="28"/>
                                <w:lang w:val="en-AU"/>
                              </w:rPr>
                            </w:pPr>
                            <w:r w:rsidRPr="005F7FD2">
                              <w:rPr>
                                <w:rFonts w:ascii="Open Sans" w:hAnsi="Open Sans" w:cs="Open Sans"/>
                                <w:color w:val="000000" w:themeColor="text1"/>
                                <w:sz w:val="28"/>
                                <w:szCs w:val="28"/>
                                <w:lang w:val="en-AU"/>
                              </w:rPr>
                              <w:t>Facilitating peer mediation</w:t>
                            </w:r>
                          </w:p>
                          <w:p w14:paraId="4234FC66" w14:textId="6B989D58" w:rsidR="004B0851" w:rsidRPr="005F7FD2" w:rsidRDefault="005F7FD2" w:rsidP="005F7FD2">
                            <w:pPr>
                              <w:pStyle w:val="ListParagraph"/>
                              <w:numPr>
                                <w:ilvl w:val="0"/>
                                <w:numId w:val="7"/>
                              </w:numPr>
                              <w:spacing w:after="100" w:line="240" w:lineRule="auto"/>
                              <w:ind w:left="714" w:hanging="357"/>
                              <w:contextualSpacing w:val="0"/>
                              <w:rPr>
                                <w:rFonts w:ascii="Open Sans" w:hAnsi="Open Sans" w:cs="Open Sans"/>
                                <w:color w:val="000000" w:themeColor="text1"/>
                                <w:sz w:val="28"/>
                                <w:szCs w:val="28"/>
                                <w:lang w:val="en-AU"/>
                              </w:rPr>
                            </w:pPr>
                            <w:r w:rsidRPr="005F7FD2">
                              <w:rPr>
                                <w:rFonts w:ascii="Open Sans" w:hAnsi="Open Sans" w:cs="Open Sans"/>
                                <w:color w:val="000000" w:themeColor="text1"/>
                                <w:sz w:val="28"/>
                                <w:szCs w:val="28"/>
                                <w:lang w:val="en-AU"/>
                              </w:rPr>
                              <w:t>Referring incidents to the wellbeing team and/or deputies</w:t>
                            </w:r>
                          </w:p>
                          <w:p w14:paraId="2C0F0E14" w14:textId="5619E15F" w:rsidR="004B0851" w:rsidRPr="004B0851" w:rsidRDefault="004B0851" w:rsidP="004B0851">
                            <w:pPr>
                              <w:rPr>
                                <w:rFonts w:asciiTheme="majorHAnsi" w:hAnsiTheme="majorHAnsi"/>
                                <w:color w:val="F24F4F" w:themeColor="accent1"/>
                                <w:sz w:val="28"/>
                                <w:szCs w:val="28"/>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5C6467" id="Text Box 7" o:spid="_x0000_s1029" type="#_x0000_t202" style="position:absolute;margin-left:244pt;margin-top:-4pt;width:243pt;height:54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" fillcolor="white [3201]" strokeweight=".5pt">
                <v:textbox>
                  <w:txbxContent>
                    <w:p w14:paraId="7E194F95" w14:textId="49E991BD" w:rsidR="004B0851" w:rsidRPr="004B0851" w:rsidRDefault="004B0851" w:rsidP="004B0851">
                      <w:pPr>
                        <w:rPr>
                          <w:rFonts w:asciiTheme="majorHAnsi" w:hAnsiTheme="majorHAnsi"/>
                          <w:color w:val="E870F1"/>
                          <w:sz w:val="56"/>
                          <w:szCs w:val="56"/>
                          <w:lang w:val="en-AU"/>
                        </w:rPr>
                      </w:pPr>
                      <w:r w:rsidRPr="004B0851">
                        <w:rPr>
                          <w:rFonts w:asciiTheme="majorHAnsi" w:hAnsiTheme="majorHAnsi"/>
                          <w:color w:val="E870F1"/>
                          <w:sz w:val="56"/>
                          <w:szCs w:val="56"/>
                          <w:lang w:val="en-AU"/>
                          <w14:textFill>
                            <w14:solidFill>
                              <w14:srgbClr w14:val="E870F1">
                                <w14:lumMod w14:val="75000"/>
                              </w14:srgbClr>
                            </w14:solidFill>
                          </w14:textFill>
                        </w:rPr>
                        <w:t>Year Advisors</w:t>
                      </w:r>
                    </w:p>
                    <w:p w14:paraId="10A44D82" w14:textId="77777777" w:rsidR="004B0851" w:rsidRDefault="004B0851" w:rsidP="004B0851">
                      <w:pPr>
                        <w:spacing w:after="0" w:line="240" w:lineRule="auto"/>
                        <w:rPr>
                          <w:rFonts w:ascii="Open Sans" w:eastAsia="Times New Roman" w:hAnsi="Open Sans" w:cs="Open Sans"/>
                          <w:color w:val="000000"/>
                          <w:spacing w:val="2"/>
                          <w:kern w:val="0"/>
                          <w:sz w:val="28"/>
                          <w:szCs w:val="28"/>
                          <w:shd w:val="clear" w:color="auto" w:fill="FFFFFF"/>
                          <w:lang w:val="en-AU" w:eastAsia="en-GB"/>
                          <w14:ligatures w14:val="none"/>
                        </w:rPr>
                      </w:pPr>
                    </w:p>
                    <w:p w14:paraId="0E07503F" w14:textId="77777777" w:rsidR="004B0851" w:rsidRDefault="004B0851" w:rsidP="004B0851">
                      <w:pPr>
                        <w:spacing w:after="0" w:line="240" w:lineRule="auto"/>
                        <w:rPr>
                          <w:rFonts w:ascii="Open Sans" w:eastAsia="Times New Roman" w:hAnsi="Open Sans" w:cs="Open Sans"/>
                          <w:color w:val="000000"/>
                          <w:spacing w:val="2"/>
                          <w:kern w:val="0"/>
                          <w:sz w:val="28"/>
                          <w:szCs w:val="28"/>
                          <w:shd w:val="clear" w:color="auto" w:fill="FFFFFF"/>
                          <w:lang w:val="en-AU" w:eastAsia="en-GB"/>
                          <w14:ligatures w14:val="none"/>
                        </w:rPr>
                      </w:pPr>
                    </w:p>
                    <w:p w14:paraId="05024AA1" w14:textId="77777777" w:rsidR="008C385B" w:rsidRPr="005827C1" w:rsidRDefault="004B0851" w:rsidP="005827C1">
                      <w:pPr>
                        <w:rPr>
                          <w:rFonts w:ascii="Open Sans" w:hAnsi="Open Sans" w:cs="Open Sans"/>
                          <w:color w:val="000000" w:themeColor="text1"/>
                          <w:sz w:val="28"/>
                          <w:szCs w:val="28"/>
                          <w:lang w:val="en-AU"/>
                        </w:rPr>
                      </w:pPr>
                      <w:r w:rsidRPr="005827C1">
                        <w:rPr>
                          <w:rFonts w:ascii="Open Sans" w:hAnsi="Open Sans" w:cs="Open Sans"/>
                          <w:color w:val="000000" w:themeColor="text1"/>
                          <w:sz w:val="28"/>
                          <w:szCs w:val="28"/>
                          <w:lang w:val="en-AU"/>
                        </w:rPr>
                        <w:t>Year Advisor</w:t>
                      </w:r>
                      <w:r w:rsidR="008C385B" w:rsidRPr="005827C1">
                        <w:rPr>
                          <w:rFonts w:ascii="Open Sans" w:hAnsi="Open Sans" w:cs="Open Sans"/>
                          <w:color w:val="000000" w:themeColor="text1"/>
                          <w:sz w:val="28"/>
                          <w:szCs w:val="28"/>
                          <w:lang w:val="en-AU"/>
                        </w:rPr>
                        <w:t>s</w:t>
                      </w:r>
                      <w:r w:rsidRPr="005827C1">
                        <w:rPr>
                          <w:rFonts w:ascii="Open Sans" w:hAnsi="Open Sans" w:cs="Open Sans"/>
                          <w:color w:val="000000" w:themeColor="text1"/>
                          <w:sz w:val="28"/>
                          <w:szCs w:val="28"/>
                          <w:lang w:val="en-AU"/>
                        </w:rPr>
                        <w:t xml:space="preserve"> look after the wellbeing of all students in the year group. </w:t>
                      </w:r>
                    </w:p>
                    <w:p w14:paraId="12F605EC" w14:textId="19A133DA" w:rsidR="004B0851" w:rsidRPr="005827C1" w:rsidRDefault="008C385B" w:rsidP="005827C1">
                      <w:pPr>
                        <w:rPr>
                          <w:rFonts w:ascii="Open Sans" w:hAnsi="Open Sans" w:cs="Open Sans"/>
                          <w:color w:val="000000" w:themeColor="text1"/>
                          <w:sz w:val="28"/>
                          <w:szCs w:val="28"/>
                          <w:lang w:val="en-AU"/>
                        </w:rPr>
                      </w:pPr>
                      <w:r w:rsidRPr="005827C1">
                        <w:rPr>
                          <w:rFonts w:ascii="Open Sans" w:hAnsi="Open Sans" w:cs="Open Sans"/>
                          <w:color w:val="000000" w:themeColor="text1"/>
                          <w:sz w:val="28"/>
                          <w:szCs w:val="28"/>
                          <w:lang w:val="en-AU"/>
                        </w:rPr>
                        <w:t xml:space="preserve">They can </w:t>
                      </w:r>
                      <w:r w:rsidR="004B0851" w:rsidRPr="005827C1">
                        <w:rPr>
                          <w:rFonts w:ascii="Open Sans" w:hAnsi="Open Sans" w:cs="Open Sans"/>
                          <w:color w:val="000000" w:themeColor="text1"/>
                          <w:sz w:val="28"/>
                          <w:szCs w:val="28"/>
                          <w:lang w:val="en-AU"/>
                        </w:rPr>
                        <w:t xml:space="preserve">assist you by: </w:t>
                      </w:r>
                    </w:p>
                    <w:p w14:paraId="4C582BB9" w14:textId="3989DD12" w:rsidR="004B0851" w:rsidRPr="005F7FD2" w:rsidRDefault="005F7FD2" w:rsidP="005F7FD2">
                      <w:pPr>
                        <w:pStyle w:val="ListParagraph"/>
                        <w:numPr>
                          <w:ilvl w:val="0"/>
                          <w:numId w:val="7"/>
                        </w:numPr>
                        <w:spacing w:after="100" w:line="240" w:lineRule="auto"/>
                        <w:ind w:left="714" w:hanging="357"/>
                        <w:contextualSpacing w:val="0"/>
                        <w:rPr>
                          <w:rFonts w:ascii="Open Sans" w:hAnsi="Open Sans" w:cs="Open Sans"/>
                          <w:color w:val="000000" w:themeColor="text1"/>
                          <w:sz w:val="28"/>
                          <w:szCs w:val="28"/>
                          <w:lang w:val="en-AU"/>
                        </w:rPr>
                      </w:pPr>
                      <w:r w:rsidRPr="005F7FD2">
                        <w:rPr>
                          <w:rFonts w:ascii="Open Sans" w:hAnsi="Open Sans" w:cs="Open Sans"/>
                          <w:color w:val="000000" w:themeColor="text1"/>
                          <w:sz w:val="28"/>
                          <w:szCs w:val="28"/>
                          <w:lang w:val="en-AU"/>
                        </w:rPr>
                        <w:t>Listening to your concerns</w:t>
                      </w:r>
                    </w:p>
                    <w:p w14:paraId="1F030965" w14:textId="134A85F2" w:rsidR="004B0851" w:rsidRPr="005F7FD2" w:rsidRDefault="005F7FD2" w:rsidP="005F7FD2">
                      <w:pPr>
                        <w:pStyle w:val="ListParagraph"/>
                        <w:numPr>
                          <w:ilvl w:val="0"/>
                          <w:numId w:val="7"/>
                        </w:numPr>
                        <w:spacing w:after="100" w:line="240" w:lineRule="auto"/>
                        <w:ind w:left="714" w:hanging="357"/>
                        <w:contextualSpacing w:val="0"/>
                        <w:rPr>
                          <w:rFonts w:ascii="Open Sans" w:hAnsi="Open Sans" w:cs="Open Sans"/>
                          <w:color w:val="000000" w:themeColor="text1"/>
                          <w:sz w:val="28"/>
                          <w:szCs w:val="28"/>
                          <w:lang w:val="en-AU"/>
                        </w:rPr>
                      </w:pPr>
                      <w:r w:rsidRPr="005F7FD2">
                        <w:rPr>
                          <w:rFonts w:ascii="Open Sans" w:hAnsi="Open Sans" w:cs="Open Sans"/>
                          <w:color w:val="000000" w:themeColor="text1"/>
                          <w:sz w:val="28"/>
                          <w:szCs w:val="28"/>
                          <w:lang w:val="en-AU"/>
                        </w:rPr>
                        <w:t>Taking statements from all parties involved</w:t>
                      </w:r>
                    </w:p>
                    <w:p w14:paraId="798C27A2" w14:textId="24B33C78" w:rsidR="004B0851" w:rsidRPr="005F7FD2" w:rsidRDefault="005F7FD2" w:rsidP="005F7FD2">
                      <w:pPr>
                        <w:pStyle w:val="ListParagraph"/>
                        <w:numPr>
                          <w:ilvl w:val="0"/>
                          <w:numId w:val="7"/>
                        </w:numPr>
                        <w:spacing w:after="100" w:line="240" w:lineRule="auto"/>
                        <w:ind w:left="714" w:hanging="357"/>
                        <w:contextualSpacing w:val="0"/>
                        <w:rPr>
                          <w:rFonts w:ascii="Open Sans" w:hAnsi="Open Sans" w:cs="Open Sans"/>
                          <w:color w:val="000000" w:themeColor="text1"/>
                          <w:sz w:val="28"/>
                          <w:szCs w:val="28"/>
                          <w:lang w:val="en-AU"/>
                        </w:rPr>
                      </w:pPr>
                      <w:r w:rsidRPr="005F7FD2">
                        <w:rPr>
                          <w:rFonts w:ascii="Open Sans" w:hAnsi="Open Sans" w:cs="Open Sans"/>
                          <w:color w:val="000000" w:themeColor="text1"/>
                          <w:sz w:val="28"/>
                          <w:szCs w:val="28"/>
                          <w:lang w:val="en-AU"/>
                        </w:rPr>
                        <w:t>Addressing any safety or wellbeing concern</w:t>
                      </w:r>
                      <w:r w:rsidR="004B0851" w:rsidRPr="005F7FD2">
                        <w:rPr>
                          <w:rFonts w:ascii="Open Sans" w:hAnsi="Open Sans" w:cs="Open Sans"/>
                          <w:color w:val="000000" w:themeColor="text1"/>
                          <w:sz w:val="28"/>
                          <w:szCs w:val="28"/>
                          <w:lang w:val="en-AU"/>
                        </w:rPr>
                        <w:t>s</w:t>
                      </w:r>
                    </w:p>
                    <w:p w14:paraId="2906621A" w14:textId="6D461B6A" w:rsidR="004B0851" w:rsidRPr="005F7FD2" w:rsidRDefault="005F7FD2" w:rsidP="005F7FD2">
                      <w:pPr>
                        <w:pStyle w:val="ListParagraph"/>
                        <w:numPr>
                          <w:ilvl w:val="0"/>
                          <w:numId w:val="7"/>
                        </w:numPr>
                        <w:spacing w:after="100" w:line="240" w:lineRule="auto"/>
                        <w:ind w:left="714" w:hanging="357"/>
                        <w:contextualSpacing w:val="0"/>
                        <w:rPr>
                          <w:rFonts w:ascii="Open Sans" w:hAnsi="Open Sans" w:cs="Open Sans"/>
                          <w:color w:val="000000" w:themeColor="text1"/>
                          <w:sz w:val="28"/>
                          <w:szCs w:val="28"/>
                          <w:lang w:val="en-AU"/>
                        </w:rPr>
                      </w:pPr>
                      <w:r w:rsidRPr="005F7FD2">
                        <w:rPr>
                          <w:rFonts w:ascii="Open Sans" w:hAnsi="Open Sans" w:cs="Open Sans"/>
                          <w:color w:val="000000" w:themeColor="text1"/>
                          <w:sz w:val="28"/>
                          <w:szCs w:val="28"/>
                          <w:lang w:val="en-AU"/>
                        </w:rPr>
                        <w:t>Contacting parents/carers</w:t>
                      </w:r>
                    </w:p>
                    <w:p w14:paraId="6774FCC5" w14:textId="6CB45855" w:rsidR="004B0851" w:rsidRPr="005F7FD2" w:rsidRDefault="005F7FD2" w:rsidP="005F7FD2">
                      <w:pPr>
                        <w:pStyle w:val="ListParagraph"/>
                        <w:numPr>
                          <w:ilvl w:val="0"/>
                          <w:numId w:val="7"/>
                        </w:numPr>
                        <w:spacing w:after="100" w:line="240" w:lineRule="auto"/>
                        <w:ind w:left="714" w:hanging="357"/>
                        <w:contextualSpacing w:val="0"/>
                        <w:rPr>
                          <w:rFonts w:ascii="Open Sans" w:hAnsi="Open Sans" w:cs="Open Sans"/>
                          <w:color w:val="000000" w:themeColor="text1"/>
                          <w:sz w:val="28"/>
                          <w:szCs w:val="28"/>
                          <w:lang w:val="en-AU"/>
                        </w:rPr>
                      </w:pPr>
                      <w:r w:rsidRPr="005F7FD2">
                        <w:rPr>
                          <w:rFonts w:ascii="Open Sans" w:hAnsi="Open Sans" w:cs="Open Sans"/>
                          <w:color w:val="000000" w:themeColor="text1"/>
                          <w:sz w:val="28"/>
                          <w:szCs w:val="28"/>
                          <w:lang w:val="en-AU"/>
                        </w:rPr>
                        <w:t>Facilitating peer mediation</w:t>
                      </w:r>
                    </w:p>
                    <w:p w14:paraId="4234FC66" w14:textId="6B989D58" w:rsidR="004B0851" w:rsidRPr="005F7FD2" w:rsidRDefault="005F7FD2" w:rsidP="005F7FD2">
                      <w:pPr>
                        <w:pStyle w:val="ListParagraph"/>
                        <w:numPr>
                          <w:ilvl w:val="0"/>
                          <w:numId w:val="7"/>
                        </w:numPr>
                        <w:spacing w:after="100" w:line="240" w:lineRule="auto"/>
                        <w:ind w:left="714" w:hanging="357"/>
                        <w:contextualSpacing w:val="0"/>
                        <w:rPr>
                          <w:rFonts w:ascii="Open Sans" w:hAnsi="Open Sans" w:cs="Open Sans"/>
                          <w:color w:val="000000" w:themeColor="text1"/>
                          <w:sz w:val="28"/>
                          <w:szCs w:val="28"/>
                          <w:lang w:val="en-AU"/>
                        </w:rPr>
                      </w:pPr>
                      <w:r w:rsidRPr="005F7FD2">
                        <w:rPr>
                          <w:rFonts w:ascii="Open Sans" w:hAnsi="Open Sans" w:cs="Open Sans"/>
                          <w:color w:val="000000" w:themeColor="text1"/>
                          <w:sz w:val="28"/>
                          <w:szCs w:val="28"/>
                          <w:lang w:val="en-AU"/>
                        </w:rPr>
                        <w:t>Referring incidents to the wellbeing team and/or deputies</w:t>
                      </w:r>
                    </w:p>
                    <w:p w14:paraId="2C0F0E14" w14:textId="5619E15F" w:rsidR="004B0851" w:rsidRPr="004B0851" w:rsidRDefault="004B0851" w:rsidP="004B0851">
                      <w:pPr>
                        <w:rPr>
                          <w:rFonts w:asciiTheme="majorHAnsi" w:hAnsiTheme="majorHAnsi"/>
                          <w:color w:val="F24F4F" w:themeColor="accent1"/>
                          <w:sz w:val="28"/>
                          <w:szCs w:val="28"/>
                          <w:lang w:val="en-AU"/>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3C2322F" wp14:editId="3218F7A8">
                <wp:simplePos x="0" y="0"/>
                <wp:positionH relativeFrom="column">
                  <wp:posOffset>-99060</wp:posOffset>
                </wp:positionH>
                <wp:positionV relativeFrom="paragraph">
                  <wp:posOffset>-76200</wp:posOffset>
                </wp:positionV>
                <wp:extent cx="3022600" cy="68707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3022600" cy="6870700"/>
                        </a:xfrm>
                        <a:prstGeom prst="rect">
                          <a:avLst/>
                        </a:prstGeom>
                        <a:solidFill>
                          <a:schemeClr val="lt1"/>
                        </a:solidFill>
                        <a:ln w="6350">
                          <a:solidFill>
                            <a:prstClr val="black"/>
                          </a:solidFill>
                        </a:ln>
                      </wps:spPr>
                      <wps:txbx>
                        <w:txbxContent>
                          <w:p w14:paraId="1E7F9D5A" w14:textId="433B4A98" w:rsidR="004B0851" w:rsidRPr="004B0851" w:rsidRDefault="004B0851" w:rsidP="004B0851">
                            <w:pPr>
                              <w:rPr>
                                <w:rFonts w:asciiTheme="majorHAnsi" w:hAnsiTheme="majorHAnsi"/>
                                <w:color w:val="F8943F" w:themeColor="accent6"/>
                                <w:sz w:val="56"/>
                                <w:szCs w:val="56"/>
                                <w:lang w:val="en-AU"/>
                              </w:rPr>
                            </w:pPr>
                            <w:r w:rsidRPr="004B0851">
                              <w:rPr>
                                <w:rFonts w:asciiTheme="majorHAnsi" w:hAnsiTheme="majorHAnsi"/>
                                <w:color w:val="F8943F" w:themeColor="accent6"/>
                                <w:sz w:val="56"/>
                                <w:szCs w:val="56"/>
                                <w:lang w:val="en-AU"/>
                              </w:rPr>
                              <w:t>Counsellor and Psychologists</w:t>
                            </w:r>
                          </w:p>
                          <w:p w14:paraId="0F8E5744" w14:textId="77777777" w:rsidR="005827C1" w:rsidRDefault="004B0851" w:rsidP="004B0851">
                            <w:pPr>
                              <w:rPr>
                                <w:rFonts w:ascii="Open Sans" w:hAnsi="Open Sans" w:cs="Open Sans"/>
                                <w:color w:val="000000" w:themeColor="text1"/>
                                <w:sz w:val="28"/>
                                <w:szCs w:val="28"/>
                                <w:lang w:val="en-AU"/>
                              </w:rPr>
                            </w:pPr>
                            <w:r>
                              <w:rPr>
                                <w:rFonts w:ascii="Open Sans" w:hAnsi="Open Sans" w:cs="Open Sans"/>
                                <w:color w:val="000000" w:themeColor="text1"/>
                                <w:sz w:val="28"/>
                                <w:szCs w:val="28"/>
                                <w:lang w:val="en-AU"/>
                              </w:rPr>
                              <w:t xml:space="preserve">School counsellors and psychologists provide psychological counselling, assessment, and intervention. </w:t>
                            </w:r>
                          </w:p>
                          <w:p w14:paraId="54A98082" w14:textId="62B68E8A" w:rsidR="004B0851" w:rsidRDefault="005827C1" w:rsidP="004B0851">
                            <w:pPr>
                              <w:rPr>
                                <w:rFonts w:ascii="Open Sans" w:hAnsi="Open Sans" w:cs="Open Sans"/>
                                <w:color w:val="000000" w:themeColor="text1"/>
                                <w:sz w:val="28"/>
                                <w:szCs w:val="28"/>
                                <w:lang w:val="en-AU"/>
                              </w:rPr>
                            </w:pPr>
                            <w:r>
                              <w:rPr>
                                <w:rFonts w:ascii="Open Sans" w:hAnsi="Open Sans" w:cs="Open Sans"/>
                                <w:color w:val="000000" w:themeColor="text1"/>
                                <w:sz w:val="28"/>
                                <w:szCs w:val="28"/>
                                <w:lang w:val="en-AU"/>
                              </w:rPr>
                              <w:t>T</w:t>
                            </w:r>
                            <w:r w:rsidR="004B0851">
                              <w:rPr>
                                <w:rFonts w:ascii="Open Sans" w:hAnsi="Open Sans" w:cs="Open Sans"/>
                                <w:color w:val="000000" w:themeColor="text1"/>
                                <w:sz w:val="28"/>
                                <w:szCs w:val="28"/>
                                <w:lang w:val="en-AU"/>
                              </w:rPr>
                              <w:t>hey can assist you by:</w:t>
                            </w:r>
                          </w:p>
                          <w:p w14:paraId="0374B64D" w14:textId="7F894E03" w:rsidR="004B0851" w:rsidRPr="004B0851" w:rsidRDefault="005F7FD2" w:rsidP="005F7FD2">
                            <w:pPr>
                              <w:pStyle w:val="ListParagraph"/>
                              <w:numPr>
                                <w:ilvl w:val="0"/>
                                <w:numId w:val="7"/>
                              </w:numPr>
                              <w:spacing w:after="100" w:line="240" w:lineRule="auto"/>
                              <w:ind w:left="714" w:hanging="357"/>
                              <w:contextualSpacing w:val="0"/>
                              <w:rPr>
                                <w:rFonts w:ascii="Open Sans" w:hAnsi="Open Sans" w:cs="Open Sans"/>
                                <w:color w:val="000000" w:themeColor="text1"/>
                                <w:sz w:val="28"/>
                                <w:szCs w:val="28"/>
                                <w:lang w:val="en-AU"/>
                              </w:rPr>
                            </w:pPr>
                            <w:r w:rsidRPr="004B0851">
                              <w:rPr>
                                <w:rFonts w:ascii="Open Sans" w:hAnsi="Open Sans" w:cs="Open Sans"/>
                                <w:color w:val="000000" w:themeColor="text1"/>
                                <w:sz w:val="28"/>
                                <w:szCs w:val="28"/>
                                <w:lang w:val="en-AU"/>
                              </w:rPr>
                              <w:t>Provid</w:t>
                            </w:r>
                            <w:r w:rsidR="004B0851">
                              <w:rPr>
                                <w:rFonts w:ascii="Open Sans" w:hAnsi="Open Sans" w:cs="Open Sans"/>
                                <w:color w:val="000000" w:themeColor="text1"/>
                                <w:sz w:val="28"/>
                                <w:szCs w:val="28"/>
                                <w:lang w:val="en-AU"/>
                              </w:rPr>
                              <w:t>ing</w:t>
                            </w:r>
                            <w:r w:rsidR="004B0851" w:rsidRPr="004B0851">
                              <w:rPr>
                                <w:rFonts w:ascii="Open Sans" w:hAnsi="Open Sans" w:cs="Open Sans"/>
                                <w:color w:val="000000" w:themeColor="text1"/>
                                <w:sz w:val="28"/>
                                <w:szCs w:val="28"/>
                                <w:lang w:val="en-AU"/>
                              </w:rPr>
                              <w:t xml:space="preserve"> individual (and sometimes group) counselling to students</w:t>
                            </w:r>
                          </w:p>
                          <w:p w14:paraId="2F825010" w14:textId="21B8F0B0" w:rsidR="004B0851" w:rsidRPr="004B0851" w:rsidRDefault="005F7FD2" w:rsidP="005F7FD2">
                            <w:pPr>
                              <w:pStyle w:val="ListParagraph"/>
                              <w:numPr>
                                <w:ilvl w:val="0"/>
                                <w:numId w:val="7"/>
                              </w:numPr>
                              <w:spacing w:after="100" w:line="240" w:lineRule="auto"/>
                              <w:ind w:left="714" w:hanging="357"/>
                              <w:contextualSpacing w:val="0"/>
                              <w:rPr>
                                <w:rFonts w:ascii="Open Sans" w:hAnsi="Open Sans" w:cs="Open Sans"/>
                                <w:color w:val="000000" w:themeColor="text1"/>
                                <w:sz w:val="28"/>
                                <w:szCs w:val="28"/>
                                <w:lang w:val="en-AU"/>
                              </w:rPr>
                            </w:pPr>
                            <w:r w:rsidRPr="004B0851">
                              <w:rPr>
                                <w:rFonts w:ascii="Open Sans" w:hAnsi="Open Sans" w:cs="Open Sans"/>
                                <w:color w:val="000000" w:themeColor="text1"/>
                                <w:sz w:val="28"/>
                                <w:szCs w:val="28"/>
                                <w:lang w:val="en-AU"/>
                              </w:rPr>
                              <w:t>Listen</w:t>
                            </w:r>
                            <w:r w:rsidR="004B0851">
                              <w:rPr>
                                <w:rFonts w:ascii="Open Sans" w:hAnsi="Open Sans" w:cs="Open Sans"/>
                                <w:color w:val="000000" w:themeColor="text1"/>
                                <w:sz w:val="28"/>
                                <w:szCs w:val="28"/>
                                <w:lang w:val="en-AU"/>
                              </w:rPr>
                              <w:t>ing</w:t>
                            </w:r>
                            <w:r w:rsidR="004B0851" w:rsidRPr="004B0851">
                              <w:rPr>
                                <w:rFonts w:ascii="Open Sans" w:hAnsi="Open Sans" w:cs="Open Sans"/>
                                <w:color w:val="000000" w:themeColor="text1"/>
                                <w:sz w:val="28"/>
                                <w:szCs w:val="28"/>
                                <w:lang w:val="en-AU"/>
                              </w:rPr>
                              <w:t xml:space="preserve"> without judgement</w:t>
                            </w:r>
                          </w:p>
                          <w:p w14:paraId="3546301C" w14:textId="5A429722" w:rsidR="004B0851" w:rsidRPr="004B0851" w:rsidRDefault="005F7FD2" w:rsidP="005F7FD2">
                            <w:pPr>
                              <w:pStyle w:val="ListParagraph"/>
                              <w:numPr>
                                <w:ilvl w:val="0"/>
                                <w:numId w:val="7"/>
                              </w:numPr>
                              <w:spacing w:after="100" w:line="240" w:lineRule="auto"/>
                              <w:ind w:left="714" w:hanging="357"/>
                              <w:contextualSpacing w:val="0"/>
                              <w:rPr>
                                <w:rFonts w:ascii="Open Sans" w:hAnsi="Open Sans" w:cs="Open Sans"/>
                                <w:color w:val="000000" w:themeColor="text1"/>
                                <w:sz w:val="28"/>
                                <w:szCs w:val="28"/>
                                <w:lang w:val="en-AU"/>
                              </w:rPr>
                            </w:pPr>
                            <w:r w:rsidRPr="004B0851">
                              <w:rPr>
                                <w:rFonts w:ascii="Open Sans" w:hAnsi="Open Sans" w:cs="Open Sans"/>
                                <w:color w:val="000000" w:themeColor="text1"/>
                                <w:sz w:val="28"/>
                                <w:szCs w:val="28"/>
                                <w:lang w:val="en-AU"/>
                              </w:rPr>
                              <w:t>Support</w:t>
                            </w:r>
                            <w:r w:rsidR="004B0851">
                              <w:rPr>
                                <w:rFonts w:ascii="Open Sans" w:hAnsi="Open Sans" w:cs="Open Sans"/>
                                <w:color w:val="000000" w:themeColor="text1"/>
                                <w:sz w:val="28"/>
                                <w:szCs w:val="28"/>
                                <w:lang w:val="en-AU"/>
                              </w:rPr>
                              <w:t>ing</w:t>
                            </w:r>
                            <w:r w:rsidR="004B0851" w:rsidRPr="004B0851">
                              <w:rPr>
                                <w:rFonts w:ascii="Open Sans" w:hAnsi="Open Sans" w:cs="Open Sans"/>
                                <w:color w:val="000000" w:themeColor="text1"/>
                                <w:sz w:val="28"/>
                                <w:szCs w:val="28"/>
                                <w:lang w:val="en-AU"/>
                              </w:rPr>
                              <w:t xml:space="preserve"> social and emotional needs of students </w:t>
                            </w:r>
                          </w:p>
                          <w:p w14:paraId="60B061C9" w14:textId="4D39EC19" w:rsidR="004B0851" w:rsidRPr="004B0851" w:rsidRDefault="005F7FD2" w:rsidP="005F7FD2">
                            <w:pPr>
                              <w:pStyle w:val="ListParagraph"/>
                              <w:numPr>
                                <w:ilvl w:val="0"/>
                                <w:numId w:val="7"/>
                              </w:numPr>
                              <w:spacing w:after="100" w:line="240" w:lineRule="auto"/>
                              <w:ind w:left="714" w:hanging="357"/>
                              <w:contextualSpacing w:val="0"/>
                              <w:rPr>
                                <w:rFonts w:ascii="Open Sans" w:hAnsi="Open Sans" w:cs="Open Sans"/>
                                <w:color w:val="000000" w:themeColor="text1"/>
                                <w:sz w:val="28"/>
                                <w:szCs w:val="28"/>
                                <w:lang w:val="en-AU"/>
                              </w:rPr>
                            </w:pPr>
                            <w:r w:rsidRPr="004B0851">
                              <w:rPr>
                                <w:rFonts w:ascii="Open Sans" w:hAnsi="Open Sans" w:cs="Open Sans"/>
                                <w:color w:val="000000" w:themeColor="text1"/>
                                <w:sz w:val="28"/>
                                <w:szCs w:val="28"/>
                                <w:lang w:val="en-AU"/>
                              </w:rPr>
                              <w:t>Help</w:t>
                            </w:r>
                            <w:r w:rsidR="004B0851">
                              <w:rPr>
                                <w:rFonts w:ascii="Open Sans" w:hAnsi="Open Sans" w:cs="Open Sans"/>
                                <w:color w:val="000000" w:themeColor="text1"/>
                                <w:sz w:val="28"/>
                                <w:szCs w:val="28"/>
                                <w:lang w:val="en-AU"/>
                              </w:rPr>
                              <w:t>ing</w:t>
                            </w:r>
                            <w:r w:rsidR="004B0851" w:rsidRPr="004B0851">
                              <w:rPr>
                                <w:rFonts w:ascii="Open Sans" w:hAnsi="Open Sans" w:cs="Open Sans"/>
                                <w:color w:val="000000" w:themeColor="text1"/>
                                <w:sz w:val="28"/>
                                <w:szCs w:val="28"/>
                                <w:lang w:val="en-AU"/>
                              </w:rPr>
                              <w:t xml:space="preserve"> with</w:t>
                            </w:r>
                            <w:r w:rsidR="004B0851">
                              <w:rPr>
                                <w:rFonts w:ascii="Open Sans" w:hAnsi="Open Sans" w:cs="Open Sans"/>
                                <w:color w:val="000000" w:themeColor="text1"/>
                                <w:sz w:val="28"/>
                                <w:szCs w:val="28"/>
                                <w:lang w:val="en-AU"/>
                              </w:rPr>
                              <w:t xml:space="preserve"> </w:t>
                            </w:r>
                            <w:r w:rsidR="004B0851" w:rsidRPr="004B0851">
                              <w:rPr>
                                <w:rFonts w:ascii="Open Sans" w:hAnsi="Open Sans" w:cs="Open Sans"/>
                                <w:color w:val="000000" w:themeColor="text1"/>
                                <w:sz w:val="28"/>
                                <w:szCs w:val="28"/>
                                <w:lang w:val="en-AU"/>
                              </w:rPr>
                              <w:t>strategies to manage and cope with problems</w:t>
                            </w:r>
                          </w:p>
                          <w:p w14:paraId="69A43E06" w14:textId="62D0B8A2" w:rsidR="004B0851" w:rsidRPr="004B0851" w:rsidRDefault="005F7FD2" w:rsidP="005F7FD2">
                            <w:pPr>
                              <w:pStyle w:val="ListParagraph"/>
                              <w:numPr>
                                <w:ilvl w:val="0"/>
                                <w:numId w:val="7"/>
                              </w:numPr>
                              <w:spacing w:after="100" w:line="240" w:lineRule="auto"/>
                              <w:ind w:left="714" w:hanging="357"/>
                              <w:contextualSpacing w:val="0"/>
                              <w:rPr>
                                <w:rFonts w:ascii="Open Sans" w:hAnsi="Open Sans" w:cs="Open Sans"/>
                                <w:color w:val="000000" w:themeColor="text1"/>
                                <w:sz w:val="28"/>
                                <w:szCs w:val="28"/>
                                <w:lang w:val="en-AU"/>
                              </w:rPr>
                            </w:pPr>
                            <w:r w:rsidRPr="004B0851">
                              <w:rPr>
                                <w:rFonts w:ascii="Open Sans" w:hAnsi="Open Sans" w:cs="Open Sans"/>
                                <w:color w:val="000000" w:themeColor="text1"/>
                                <w:sz w:val="28"/>
                                <w:szCs w:val="28"/>
                                <w:lang w:val="en-AU"/>
                              </w:rPr>
                              <w:t>Refer</w:t>
                            </w:r>
                            <w:r w:rsidR="004B0851">
                              <w:rPr>
                                <w:rFonts w:ascii="Open Sans" w:hAnsi="Open Sans" w:cs="Open Sans"/>
                                <w:color w:val="000000" w:themeColor="text1"/>
                                <w:sz w:val="28"/>
                                <w:szCs w:val="28"/>
                                <w:lang w:val="en-AU"/>
                              </w:rPr>
                              <w:t>ring</w:t>
                            </w:r>
                            <w:r w:rsidR="004B0851" w:rsidRPr="004B0851">
                              <w:rPr>
                                <w:rFonts w:ascii="Open Sans" w:hAnsi="Open Sans" w:cs="Open Sans"/>
                                <w:color w:val="000000" w:themeColor="text1"/>
                                <w:sz w:val="28"/>
                                <w:szCs w:val="28"/>
                                <w:lang w:val="en-AU"/>
                              </w:rPr>
                              <w:t xml:space="preserve"> to other agencies for support</w:t>
                            </w:r>
                          </w:p>
                          <w:p w14:paraId="5CEC5C7F" w14:textId="746F1E2E" w:rsidR="004B0851" w:rsidRPr="004B0851" w:rsidRDefault="005F7FD2" w:rsidP="005F7FD2">
                            <w:pPr>
                              <w:pStyle w:val="ListParagraph"/>
                              <w:numPr>
                                <w:ilvl w:val="0"/>
                                <w:numId w:val="7"/>
                              </w:numPr>
                              <w:spacing w:after="100" w:line="240" w:lineRule="auto"/>
                              <w:ind w:left="714" w:hanging="357"/>
                              <w:contextualSpacing w:val="0"/>
                              <w:rPr>
                                <w:rFonts w:ascii="Open Sans" w:hAnsi="Open Sans" w:cs="Open Sans"/>
                                <w:color w:val="000000" w:themeColor="text1"/>
                                <w:sz w:val="28"/>
                                <w:szCs w:val="28"/>
                                <w:lang w:val="en-AU"/>
                              </w:rPr>
                            </w:pPr>
                            <w:r w:rsidRPr="004B0851">
                              <w:rPr>
                                <w:rFonts w:ascii="Open Sans" w:hAnsi="Open Sans" w:cs="Open Sans"/>
                                <w:color w:val="000000" w:themeColor="text1"/>
                                <w:sz w:val="28"/>
                                <w:szCs w:val="28"/>
                                <w:lang w:val="en-AU"/>
                              </w:rPr>
                              <w:t>Assess</w:t>
                            </w:r>
                            <w:r w:rsidR="004B0851">
                              <w:rPr>
                                <w:rFonts w:ascii="Open Sans" w:hAnsi="Open Sans" w:cs="Open Sans"/>
                                <w:color w:val="000000" w:themeColor="text1"/>
                                <w:sz w:val="28"/>
                                <w:szCs w:val="28"/>
                                <w:lang w:val="en-AU"/>
                              </w:rPr>
                              <w:t>ing</w:t>
                            </w:r>
                            <w:r w:rsidR="004B0851" w:rsidRPr="004B0851">
                              <w:rPr>
                                <w:rFonts w:ascii="Open Sans" w:hAnsi="Open Sans" w:cs="Open Sans"/>
                                <w:color w:val="000000" w:themeColor="text1"/>
                                <w:sz w:val="28"/>
                                <w:szCs w:val="28"/>
                                <w:lang w:val="en-AU"/>
                              </w:rPr>
                              <w:t xml:space="preserve"> safety and wellbeing of students and develop safety plans</w:t>
                            </w:r>
                          </w:p>
                          <w:p w14:paraId="79DCE1B7" w14:textId="77777777" w:rsidR="004B0851" w:rsidRPr="004B0851" w:rsidRDefault="004B0851" w:rsidP="004B0851">
                            <w:pPr>
                              <w:ind w:left="360"/>
                              <w:rPr>
                                <w:rFonts w:ascii="Open Sans" w:hAnsi="Open Sans" w:cs="Open Sans"/>
                                <w:color w:val="000000" w:themeColor="text1"/>
                                <w:sz w:val="28"/>
                                <w:szCs w:val="28"/>
                                <w:lang w:val="en-AU"/>
                              </w:rPr>
                            </w:pPr>
                          </w:p>
                          <w:p w14:paraId="05B31BB9" w14:textId="77777777" w:rsidR="004B0851" w:rsidRPr="004B0851" w:rsidRDefault="004B0851" w:rsidP="004B0851">
                            <w:pPr>
                              <w:rPr>
                                <w:rFonts w:asciiTheme="majorHAnsi" w:hAnsiTheme="majorHAnsi"/>
                                <w:color w:val="7B4968" w:themeColor="accent5" w:themeShade="BF"/>
                                <w:sz w:val="56"/>
                                <w:szCs w:val="56"/>
                                <w:lang w:val="en-AU"/>
                              </w:rPr>
                            </w:pPr>
                          </w:p>
                          <w:p w14:paraId="20C43C65" w14:textId="499E3A48" w:rsidR="004B0851" w:rsidRPr="004B0851" w:rsidRDefault="004B0851" w:rsidP="004B0851">
                            <w:pPr>
                              <w:rPr>
                                <w:rFonts w:asciiTheme="majorHAnsi" w:hAnsiTheme="majorHAnsi"/>
                                <w:color w:val="F24F4F" w:themeColor="accent1"/>
                                <w:sz w:val="28"/>
                                <w:szCs w:val="28"/>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C2322F" id="Text Box 6" o:spid="_x0000_s1030" type="#_x0000_t202" style="position:absolute;margin-left:-7.8pt;margin-top:-6pt;width:238pt;height:54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" fillcolor="white [3201]" strokeweight=".5pt">
                <v:textbox>
                  <w:txbxContent>
                    <w:p w14:paraId="1E7F9D5A" w14:textId="433B4A98" w:rsidR="004B0851" w:rsidRPr="004B0851" w:rsidRDefault="004B0851" w:rsidP="004B0851">
                      <w:pPr>
                        <w:rPr>
                          <w:rFonts w:asciiTheme="majorHAnsi" w:hAnsiTheme="majorHAnsi"/>
                          <w:color w:val="F8943F" w:themeColor="accent6"/>
                          <w:sz w:val="56"/>
                          <w:szCs w:val="56"/>
                          <w:lang w:val="en-AU"/>
                        </w:rPr>
                      </w:pPr>
                      <w:r w:rsidRPr="004B0851">
                        <w:rPr>
                          <w:rFonts w:asciiTheme="majorHAnsi" w:hAnsiTheme="majorHAnsi"/>
                          <w:color w:val="F8943F" w:themeColor="accent6"/>
                          <w:sz w:val="56"/>
                          <w:szCs w:val="56"/>
                          <w:lang w:val="en-AU"/>
                        </w:rPr>
                        <w:t>Counsellor and Psychologists</w:t>
                      </w:r>
                    </w:p>
                    <w:p w14:paraId="0F8E5744" w14:textId="77777777" w:rsidR="005827C1" w:rsidRDefault="004B0851" w:rsidP="004B0851">
                      <w:pPr>
                        <w:rPr>
                          <w:rFonts w:ascii="Open Sans" w:hAnsi="Open Sans" w:cs="Open Sans"/>
                          <w:color w:val="000000" w:themeColor="text1"/>
                          <w:sz w:val="28"/>
                          <w:szCs w:val="28"/>
                          <w:lang w:val="en-AU"/>
                        </w:rPr>
                      </w:pPr>
                      <w:r>
                        <w:rPr>
                          <w:rFonts w:ascii="Open Sans" w:hAnsi="Open Sans" w:cs="Open Sans"/>
                          <w:color w:val="000000" w:themeColor="text1"/>
                          <w:sz w:val="28"/>
                          <w:szCs w:val="28"/>
                          <w:lang w:val="en-AU"/>
                        </w:rPr>
                        <w:t xml:space="preserve">School counsellors and psychologists provide psychological counselling, assessment, and intervention. </w:t>
                      </w:r>
                    </w:p>
                    <w:p w14:paraId="54A98082" w14:textId="62B68E8A" w:rsidR="004B0851" w:rsidRDefault="005827C1" w:rsidP="004B0851">
                      <w:pPr>
                        <w:rPr>
                          <w:rFonts w:ascii="Open Sans" w:hAnsi="Open Sans" w:cs="Open Sans"/>
                          <w:color w:val="000000" w:themeColor="text1"/>
                          <w:sz w:val="28"/>
                          <w:szCs w:val="28"/>
                          <w:lang w:val="en-AU"/>
                        </w:rPr>
                      </w:pPr>
                      <w:r>
                        <w:rPr>
                          <w:rFonts w:ascii="Open Sans" w:hAnsi="Open Sans" w:cs="Open Sans"/>
                          <w:color w:val="000000" w:themeColor="text1"/>
                          <w:sz w:val="28"/>
                          <w:szCs w:val="28"/>
                          <w:lang w:val="en-AU"/>
                        </w:rPr>
                        <w:t>T</w:t>
                      </w:r>
                      <w:r w:rsidR="004B0851">
                        <w:rPr>
                          <w:rFonts w:ascii="Open Sans" w:hAnsi="Open Sans" w:cs="Open Sans"/>
                          <w:color w:val="000000" w:themeColor="text1"/>
                          <w:sz w:val="28"/>
                          <w:szCs w:val="28"/>
                          <w:lang w:val="en-AU"/>
                        </w:rPr>
                        <w:t>hey can assist you by:</w:t>
                      </w:r>
                    </w:p>
                    <w:p w14:paraId="0374B64D" w14:textId="7F894E03" w:rsidR="004B0851" w:rsidRPr="004B0851" w:rsidRDefault="005F7FD2" w:rsidP="005F7FD2">
                      <w:pPr>
                        <w:pStyle w:val="ListParagraph"/>
                        <w:numPr>
                          <w:ilvl w:val="0"/>
                          <w:numId w:val="7"/>
                        </w:numPr>
                        <w:spacing w:after="100" w:line="240" w:lineRule="auto"/>
                        <w:ind w:left="714" w:hanging="357"/>
                        <w:contextualSpacing w:val="0"/>
                        <w:rPr>
                          <w:rFonts w:ascii="Open Sans" w:hAnsi="Open Sans" w:cs="Open Sans"/>
                          <w:color w:val="000000" w:themeColor="text1"/>
                          <w:sz w:val="28"/>
                          <w:szCs w:val="28"/>
                          <w:lang w:val="en-AU"/>
                        </w:rPr>
                      </w:pPr>
                      <w:r w:rsidRPr="004B0851">
                        <w:rPr>
                          <w:rFonts w:ascii="Open Sans" w:hAnsi="Open Sans" w:cs="Open Sans"/>
                          <w:color w:val="000000" w:themeColor="text1"/>
                          <w:sz w:val="28"/>
                          <w:szCs w:val="28"/>
                          <w:lang w:val="en-AU"/>
                        </w:rPr>
                        <w:t>Provid</w:t>
                      </w:r>
                      <w:r w:rsidR="004B0851">
                        <w:rPr>
                          <w:rFonts w:ascii="Open Sans" w:hAnsi="Open Sans" w:cs="Open Sans"/>
                          <w:color w:val="000000" w:themeColor="text1"/>
                          <w:sz w:val="28"/>
                          <w:szCs w:val="28"/>
                          <w:lang w:val="en-AU"/>
                        </w:rPr>
                        <w:t>ing</w:t>
                      </w:r>
                      <w:r w:rsidR="004B0851" w:rsidRPr="004B0851">
                        <w:rPr>
                          <w:rFonts w:ascii="Open Sans" w:hAnsi="Open Sans" w:cs="Open Sans"/>
                          <w:color w:val="000000" w:themeColor="text1"/>
                          <w:sz w:val="28"/>
                          <w:szCs w:val="28"/>
                          <w:lang w:val="en-AU"/>
                        </w:rPr>
                        <w:t xml:space="preserve"> individual (and sometimes group) counselling to students</w:t>
                      </w:r>
                    </w:p>
                    <w:p w14:paraId="2F825010" w14:textId="21B8F0B0" w:rsidR="004B0851" w:rsidRPr="004B0851" w:rsidRDefault="005F7FD2" w:rsidP="005F7FD2">
                      <w:pPr>
                        <w:pStyle w:val="ListParagraph"/>
                        <w:numPr>
                          <w:ilvl w:val="0"/>
                          <w:numId w:val="7"/>
                        </w:numPr>
                        <w:spacing w:after="100" w:line="240" w:lineRule="auto"/>
                        <w:ind w:left="714" w:hanging="357"/>
                        <w:contextualSpacing w:val="0"/>
                        <w:rPr>
                          <w:rFonts w:ascii="Open Sans" w:hAnsi="Open Sans" w:cs="Open Sans"/>
                          <w:color w:val="000000" w:themeColor="text1"/>
                          <w:sz w:val="28"/>
                          <w:szCs w:val="28"/>
                          <w:lang w:val="en-AU"/>
                        </w:rPr>
                      </w:pPr>
                      <w:r w:rsidRPr="004B0851">
                        <w:rPr>
                          <w:rFonts w:ascii="Open Sans" w:hAnsi="Open Sans" w:cs="Open Sans"/>
                          <w:color w:val="000000" w:themeColor="text1"/>
                          <w:sz w:val="28"/>
                          <w:szCs w:val="28"/>
                          <w:lang w:val="en-AU"/>
                        </w:rPr>
                        <w:t>Listen</w:t>
                      </w:r>
                      <w:r w:rsidR="004B0851">
                        <w:rPr>
                          <w:rFonts w:ascii="Open Sans" w:hAnsi="Open Sans" w:cs="Open Sans"/>
                          <w:color w:val="000000" w:themeColor="text1"/>
                          <w:sz w:val="28"/>
                          <w:szCs w:val="28"/>
                          <w:lang w:val="en-AU"/>
                        </w:rPr>
                        <w:t>ing</w:t>
                      </w:r>
                      <w:r w:rsidR="004B0851" w:rsidRPr="004B0851">
                        <w:rPr>
                          <w:rFonts w:ascii="Open Sans" w:hAnsi="Open Sans" w:cs="Open Sans"/>
                          <w:color w:val="000000" w:themeColor="text1"/>
                          <w:sz w:val="28"/>
                          <w:szCs w:val="28"/>
                          <w:lang w:val="en-AU"/>
                        </w:rPr>
                        <w:t xml:space="preserve"> without judgement</w:t>
                      </w:r>
                    </w:p>
                    <w:p w14:paraId="3546301C" w14:textId="5A429722" w:rsidR="004B0851" w:rsidRPr="004B0851" w:rsidRDefault="005F7FD2" w:rsidP="005F7FD2">
                      <w:pPr>
                        <w:pStyle w:val="ListParagraph"/>
                        <w:numPr>
                          <w:ilvl w:val="0"/>
                          <w:numId w:val="7"/>
                        </w:numPr>
                        <w:spacing w:after="100" w:line="240" w:lineRule="auto"/>
                        <w:ind w:left="714" w:hanging="357"/>
                        <w:contextualSpacing w:val="0"/>
                        <w:rPr>
                          <w:rFonts w:ascii="Open Sans" w:hAnsi="Open Sans" w:cs="Open Sans"/>
                          <w:color w:val="000000" w:themeColor="text1"/>
                          <w:sz w:val="28"/>
                          <w:szCs w:val="28"/>
                          <w:lang w:val="en-AU"/>
                        </w:rPr>
                      </w:pPr>
                      <w:r w:rsidRPr="004B0851">
                        <w:rPr>
                          <w:rFonts w:ascii="Open Sans" w:hAnsi="Open Sans" w:cs="Open Sans"/>
                          <w:color w:val="000000" w:themeColor="text1"/>
                          <w:sz w:val="28"/>
                          <w:szCs w:val="28"/>
                          <w:lang w:val="en-AU"/>
                        </w:rPr>
                        <w:t>Support</w:t>
                      </w:r>
                      <w:r w:rsidR="004B0851">
                        <w:rPr>
                          <w:rFonts w:ascii="Open Sans" w:hAnsi="Open Sans" w:cs="Open Sans"/>
                          <w:color w:val="000000" w:themeColor="text1"/>
                          <w:sz w:val="28"/>
                          <w:szCs w:val="28"/>
                          <w:lang w:val="en-AU"/>
                        </w:rPr>
                        <w:t>ing</w:t>
                      </w:r>
                      <w:r w:rsidR="004B0851" w:rsidRPr="004B0851">
                        <w:rPr>
                          <w:rFonts w:ascii="Open Sans" w:hAnsi="Open Sans" w:cs="Open Sans"/>
                          <w:color w:val="000000" w:themeColor="text1"/>
                          <w:sz w:val="28"/>
                          <w:szCs w:val="28"/>
                          <w:lang w:val="en-AU"/>
                        </w:rPr>
                        <w:t xml:space="preserve"> social and emotional needs of students </w:t>
                      </w:r>
                    </w:p>
                    <w:p w14:paraId="60B061C9" w14:textId="4D39EC19" w:rsidR="004B0851" w:rsidRPr="004B0851" w:rsidRDefault="005F7FD2" w:rsidP="005F7FD2">
                      <w:pPr>
                        <w:pStyle w:val="ListParagraph"/>
                        <w:numPr>
                          <w:ilvl w:val="0"/>
                          <w:numId w:val="7"/>
                        </w:numPr>
                        <w:spacing w:after="100" w:line="240" w:lineRule="auto"/>
                        <w:ind w:left="714" w:hanging="357"/>
                        <w:contextualSpacing w:val="0"/>
                        <w:rPr>
                          <w:rFonts w:ascii="Open Sans" w:hAnsi="Open Sans" w:cs="Open Sans"/>
                          <w:color w:val="000000" w:themeColor="text1"/>
                          <w:sz w:val="28"/>
                          <w:szCs w:val="28"/>
                          <w:lang w:val="en-AU"/>
                        </w:rPr>
                      </w:pPr>
                      <w:r w:rsidRPr="004B0851">
                        <w:rPr>
                          <w:rFonts w:ascii="Open Sans" w:hAnsi="Open Sans" w:cs="Open Sans"/>
                          <w:color w:val="000000" w:themeColor="text1"/>
                          <w:sz w:val="28"/>
                          <w:szCs w:val="28"/>
                          <w:lang w:val="en-AU"/>
                        </w:rPr>
                        <w:t>Help</w:t>
                      </w:r>
                      <w:r w:rsidR="004B0851">
                        <w:rPr>
                          <w:rFonts w:ascii="Open Sans" w:hAnsi="Open Sans" w:cs="Open Sans"/>
                          <w:color w:val="000000" w:themeColor="text1"/>
                          <w:sz w:val="28"/>
                          <w:szCs w:val="28"/>
                          <w:lang w:val="en-AU"/>
                        </w:rPr>
                        <w:t>ing</w:t>
                      </w:r>
                      <w:r w:rsidR="004B0851" w:rsidRPr="004B0851">
                        <w:rPr>
                          <w:rFonts w:ascii="Open Sans" w:hAnsi="Open Sans" w:cs="Open Sans"/>
                          <w:color w:val="000000" w:themeColor="text1"/>
                          <w:sz w:val="28"/>
                          <w:szCs w:val="28"/>
                          <w:lang w:val="en-AU"/>
                        </w:rPr>
                        <w:t xml:space="preserve"> with</w:t>
                      </w:r>
                      <w:r w:rsidR="004B0851">
                        <w:rPr>
                          <w:rFonts w:ascii="Open Sans" w:hAnsi="Open Sans" w:cs="Open Sans"/>
                          <w:color w:val="000000" w:themeColor="text1"/>
                          <w:sz w:val="28"/>
                          <w:szCs w:val="28"/>
                          <w:lang w:val="en-AU"/>
                        </w:rPr>
                        <w:t xml:space="preserve"> </w:t>
                      </w:r>
                      <w:r w:rsidR="004B0851" w:rsidRPr="004B0851">
                        <w:rPr>
                          <w:rFonts w:ascii="Open Sans" w:hAnsi="Open Sans" w:cs="Open Sans"/>
                          <w:color w:val="000000" w:themeColor="text1"/>
                          <w:sz w:val="28"/>
                          <w:szCs w:val="28"/>
                          <w:lang w:val="en-AU"/>
                        </w:rPr>
                        <w:t>strategies to manage and cope with problems</w:t>
                      </w:r>
                    </w:p>
                    <w:p w14:paraId="69A43E06" w14:textId="62D0B8A2" w:rsidR="004B0851" w:rsidRPr="004B0851" w:rsidRDefault="005F7FD2" w:rsidP="005F7FD2">
                      <w:pPr>
                        <w:pStyle w:val="ListParagraph"/>
                        <w:numPr>
                          <w:ilvl w:val="0"/>
                          <w:numId w:val="7"/>
                        </w:numPr>
                        <w:spacing w:after="100" w:line="240" w:lineRule="auto"/>
                        <w:ind w:left="714" w:hanging="357"/>
                        <w:contextualSpacing w:val="0"/>
                        <w:rPr>
                          <w:rFonts w:ascii="Open Sans" w:hAnsi="Open Sans" w:cs="Open Sans"/>
                          <w:color w:val="000000" w:themeColor="text1"/>
                          <w:sz w:val="28"/>
                          <w:szCs w:val="28"/>
                          <w:lang w:val="en-AU"/>
                        </w:rPr>
                      </w:pPr>
                      <w:r w:rsidRPr="004B0851">
                        <w:rPr>
                          <w:rFonts w:ascii="Open Sans" w:hAnsi="Open Sans" w:cs="Open Sans"/>
                          <w:color w:val="000000" w:themeColor="text1"/>
                          <w:sz w:val="28"/>
                          <w:szCs w:val="28"/>
                          <w:lang w:val="en-AU"/>
                        </w:rPr>
                        <w:t>Refer</w:t>
                      </w:r>
                      <w:r w:rsidR="004B0851">
                        <w:rPr>
                          <w:rFonts w:ascii="Open Sans" w:hAnsi="Open Sans" w:cs="Open Sans"/>
                          <w:color w:val="000000" w:themeColor="text1"/>
                          <w:sz w:val="28"/>
                          <w:szCs w:val="28"/>
                          <w:lang w:val="en-AU"/>
                        </w:rPr>
                        <w:t>ring</w:t>
                      </w:r>
                      <w:r w:rsidR="004B0851" w:rsidRPr="004B0851">
                        <w:rPr>
                          <w:rFonts w:ascii="Open Sans" w:hAnsi="Open Sans" w:cs="Open Sans"/>
                          <w:color w:val="000000" w:themeColor="text1"/>
                          <w:sz w:val="28"/>
                          <w:szCs w:val="28"/>
                          <w:lang w:val="en-AU"/>
                        </w:rPr>
                        <w:t xml:space="preserve"> to other agencies for support</w:t>
                      </w:r>
                    </w:p>
                    <w:p w14:paraId="5CEC5C7F" w14:textId="746F1E2E" w:rsidR="004B0851" w:rsidRPr="004B0851" w:rsidRDefault="005F7FD2" w:rsidP="005F7FD2">
                      <w:pPr>
                        <w:pStyle w:val="ListParagraph"/>
                        <w:numPr>
                          <w:ilvl w:val="0"/>
                          <w:numId w:val="7"/>
                        </w:numPr>
                        <w:spacing w:after="100" w:line="240" w:lineRule="auto"/>
                        <w:ind w:left="714" w:hanging="357"/>
                        <w:contextualSpacing w:val="0"/>
                        <w:rPr>
                          <w:rFonts w:ascii="Open Sans" w:hAnsi="Open Sans" w:cs="Open Sans"/>
                          <w:color w:val="000000" w:themeColor="text1"/>
                          <w:sz w:val="28"/>
                          <w:szCs w:val="28"/>
                          <w:lang w:val="en-AU"/>
                        </w:rPr>
                      </w:pPr>
                      <w:r w:rsidRPr="004B0851">
                        <w:rPr>
                          <w:rFonts w:ascii="Open Sans" w:hAnsi="Open Sans" w:cs="Open Sans"/>
                          <w:color w:val="000000" w:themeColor="text1"/>
                          <w:sz w:val="28"/>
                          <w:szCs w:val="28"/>
                          <w:lang w:val="en-AU"/>
                        </w:rPr>
                        <w:t>Assess</w:t>
                      </w:r>
                      <w:r w:rsidR="004B0851">
                        <w:rPr>
                          <w:rFonts w:ascii="Open Sans" w:hAnsi="Open Sans" w:cs="Open Sans"/>
                          <w:color w:val="000000" w:themeColor="text1"/>
                          <w:sz w:val="28"/>
                          <w:szCs w:val="28"/>
                          <w:lang w:val="en-AU"/>
                        </w:rPr>
                        <w:t>ing</w:t>
                      </w:r>
                      <w:r w:rsidR="004B0851" w:rsidRPr="004B0851">
                        <w:rPr>
                          <w:rFonts w:ascii="Open Sans" w:hAnsi="Open Sans" w:cs="Open Sans"/>
                          <w:color w:val="000000" w:themeColor="text1"/>
                          <w:sz w:val="28"/>
                          <w:szCs w:val="28"/>
                          <w:lang w:val="en-AU"/>
                        </w:rPr>
                        <w:t xml:space="preserve"> safety and wellbeing of students and develop safety plans</w:t>
                      </w:r>
                    </w:p>
                    <w:p w14:paraId="79DCE1B7" w14:textId="77777777" w:rsidR="004B0851" w:rsidRPr="004B0851" w:rsidRDefault="004B0851" w:rsidP="004B0851">
                      <w:pPr>
                        <w:ind w:left="360"/>
                        <w:rPr>
                          <w:rFonts w:ascii="Open Sans" w:hAnsi="Open Sans" w:cs="Open Sans"/>
                          <w:color w:val="000000" w:themeColor="text1"/>
                          <w:sz w:val="28"/>
                          <w:szCs w:val="28"/>
                          <w:lang w:val="en-AU"/>
                        </w:rPr>
                      </w:pPr>
                    </w:p>
                    <w:p w14:paraId="05B31BB9" w14:textId="77777777" w:rsidR="004B0851" w:rsidRPr="004B0851" w:rsidRDefault="004B0851" w:rsidP="004B0851">
                      <w:pPr>
                        <w:rPr>
                          <w:rFonts w:asciiTheme="majorHAnsi" w:hAnsiTheme="majorHAnsi"/>
                          <w:color w:val="7B4968" w:themeColor="accent5" w:themeShade="BF"/>
                          <w:sz w:val="56"/>
                          <w:szCs w:val="56"/>
                          <w:lang w:val="en-AU"/>
                        </w:rPr>
                      </w:pPr>
                    </w:p>
                    <w:p w14:paraId="20C43C65" w14:textId="499E3A48" w:rsidR="004B0851" w:rsidRPr="004B0851" w:rsidRDefault="004B0851" w:rsidP="004B0851">
                      <w:pPr>
                        <w:rPr>
                          <w:rFonts w:asciiTheme="majorHAnsi" w:hAnsiTheme="majorHAnsi"/>
                          <w:color w:val="F24F4F" w:themeColor="accent1"/>
                          <w:sz w:val="28"/>
                          <w:szCs w:val="28"/>
                          <w:lang w:val="en-AU"/>
                        </w:rPr>
                      </w:pPr>
                    </w:p>
                  </w:txbxContent>
                </v:textbox>
              </v:shape>
            </w:pict>
          </mc:Fallback>
        </mc:AlternateContent>
      </w:r>
    </w:p>
    <w:p w14:paraId="333A9A11" w14:textId="2E925320" w:rsidR="007A051A" w:rsidRDefault="007A051A">
      <w:pPr>
        <w:pStyle w:val="NoSpacing"/>
      </w:pPr>
    </w:p>
    <w:p w14:paraId="3E8BB7B6" w14:textId="111386BB" w:rsidR="004B0851" w:rsidRPr="004B0851" w:rsidRDefault="004B0851" w:rsidP="004B0851"/>
    <w:p w14:paraId="35245D98" w14:textId="4F2769C2" w:rsidR="004B0851" w:rsidRPr="004B0851" w:rsidRDefault="004B0851" w:rsidP="004B0851"/>
    <w:p w14:paraId="361113A4" w14:textId="482B3E17" w:rsidR="004B0851" w:rsidRPr="004B0851" w:rsidRDefault="004B0851" w:rsidP="004B0851"/>
    <w:p w14:paraId="3DF9C515" w14:textId="320A9078" w:rsidR="004B0851" w:rsidRPr="004B0851" w:rsidRDefault="004B0851" w:rsidP="004B0851"/>
    <w:p w14:paraId="5A551D44" w14:textId="0E509319" w:rsidR="004B0851" w:rsidRPr="004B0851" w:rsidRDefault="004B0851" w:rsidP="004B0851"/>
    <w:p w14:paraId="4427CDF2" w14:textId="461488AB" w:rsidR="004B0851" w:rsidRPr="004B0851" w:rsidRDefault="004B0851" w:rsidP="004B0851"/>
    <w:p w14:paraId="1CCBD41A" w14:textId="5294A3F7" w:rsidR="004B0851" w:rsidRPr="004B0851" w:rsidRDefault="004B0851" w:rsidP="004B0851"/>
    <w:p w14:paraId="2B630F40" w14:textId="124CDFE5" w:rsidR="004B0851" w:rsidRPr="004B0851" w:rsidRDefault="004B0851" w:rsidP="004B0851"/>
    <w:p w14:paraId="2A361F45" w14:textId="795A740D" w:rsidR="004B0851" w:rsidRPr="004B0851" w:rsidRDefault="004B0851" w:rsidP="004B0851"/>
    <w:p w14:paraId="1E231CB2" w14:textId="4410A9D0" w:rsidR="004B0851" w:rsidRPr="004B0851" w:rsidRDefault="004B0851" w:rsidP="004B0851"/>
    <w:p w14:paraId="4E4F5F89" w14:textId="5610F5D7" w:rsidR="004B0851" w:rsidRPr="004B0851" w:rsidRDefault="004B0851" w:rsidP="004B0851"/>
    <w:p w14:paraId="63B42899" w14:textId="11865A37" w:rsidR="004B0851" w:rsidRPr="004B0851" w:rsidRDefault="004B0851" w:rsidP="004B0851"/>
    <w:p w14:paraId="6A3FA148" w14:textId="261B34EE" w:rsidR="004B0851" w:rsidRPr="004B0851" w:rsidRDefault="004B0851" w:rsidP="004B0851"/>
    <w:p w14:paraId="7CCA45E8" w14:textId="76E8BF01" w:rsidR="004B0851" w:rsidRPr="004B0851" w:rsidRDefault="004B0851" w:rsidP="004B0851"/>
    <w:p w14:paraId="59F46E97" w14:textId="11437FFC" w:rsidR="004B0851" w:rsidRPr="004B0851" w:rsidRDefault="004B0851" w:rsidP="004B0851"/>
    <w:p w14:paraId="659193F4" w14:textId="1CE5D454" w:rsidR="004B0851" w:rsidRPr="004B0851" w:rsidRDefault="004B0851" w:rsidP="004B0851"/>
    <w:p w14:paraId="380F6871" w14:textId="42268D4B" w:rsidR="004B0851" w:rsidRPr="004B0851" w:rsidRDefault="004B0851" w:rsidP="004B0851"/>
    <w:p w14:paraId="5C0752B5" w14:textId="1FFCC924" w:rsidR="004B0851" w:rsidRPr="004B0851" w:rsidRDefault="004B0851" w:rsidP="004B0851"/>
    <w:p w14:paraId="3FBD2652" w14:textId="5673F320" w:rsidR="004B0851" w:rsidRPr="004B0851" w:rsidRDefault="004B0851" w:rsidP="004B0851"/>
    <w:p w14:paraId="3942FC93" w14:textId="59E06719" w:rsidR="004B0851" w:rsidRPr="004B0851" w:rsidRDefault="004B0851" w:rsidP="004B0851"/>
    <w:p w14:paraId="10DFFFCE" w14:textId="7C652D84" w:rsidR="004B0851" w:rsidRPr="004B0851" w:rsidRDefault="004B0851" w:rsidP="004B0851"/>
    <w:p w14:paraId="50901D2F" w14:textId="43BC7435" w:rsidR="004B0851" w:rsidRDefault="004B0851" w:rsidP="004B0851"/>
    <w:p w14:paraId="2FC2F0D1" w14:textId="03A28235" w:rsidR="004B0851" w:rsidRDefault="004B0851" w:rsidP="004B0851">
      <w:pPr>
        <w:tabs>
          <w:tab w:val="left" w:pos="7940"/>
        </w:tabs>
      </w:pPr>
      <w:r>
        <w:tab/>
      </w:r>
    </w:p>
    <w:p w14:paraId="0C69DBBC" w14:textId="17B2B52D" w:rsidR="004B0851" w:rsidRDefault="004B0851" w:rsidP="004B0851">
      <w:pPr>
        <w:tabs>
          <w:tab w:val="left" w:pos="7940"/>
        </w:tabs>
        <w:jc w:val="center"/>
        <w:rPr>
          <w:rFonts w:asciiTheme="majorHAnsi" w:hAnsiTheme="majorHAnsi"/>
          <w:sz w:val="56"/>
          <w:szCs w:val="56"/>
        </w:rPr>
      </w:pPr>
      <w:r>
        <w:rPr>
          <w:rFonts w:asciiTheme="majorHAnsi" w:hAnsiTheme="majorHAnsi"/>
          <w:sz w:val="56"/>
          <w:szCs w:val="56"/>
        </w:rPr>
        <w:lastRenderedPageBreak/>
        <w:t>Bullying- Where can you go?</w:t>
      </w:r>
    </w:p>
    <w:p w14:paraId="3DDD37D8" w14:textId="1DF0584E" w:rsidR="004B0851" w:rsidRDefault="004B0851" w:rsidP="004B0851">
      <w:pPr>
        <w:tabs>
          <w:tab w:val="left" w:pos="7940"/>
        </w:tabs>
        <w:jc w:val="center"/>
        <w:rPr>
          <w:rFonts w:asciiTheme="majorHAnsi" w:hAnsiTheme="majorHAnsi"/>
          <w:b/>
          <w:bCs/>
          <w:color w:val="E870F1"/>
          <w:sz w:val="56"/>
          <w:szCs w:val="56"/>
        </w:rPr>
      </w:pPr>
      <w:r>
        <w:rPr>
          <w:rFonts w:asciiTheme="majorHAnsi" w:hAnsiTheme="majorHAnsi"/>
          <w:b/>
          <w:bCs/>
          <w:noProof/>
          <w:color w:val="E870F1"/>
          <w:sz w:val="56"/>
          <w:szCs w:val="56"/>
        </w:rPr>
        <mc:AlternateContent>
          <mc:Choice Requires="wps">
            <w:drawing>
              <wp:anchor distT="0" distB="0" distL="114300" distR="114300" simplePos="0" relativeHeight="251674624" behindDoc="0" locked="0" layoutInCell="1" allowOverlap="1" wp14:anchorId="2AA1ECDF" wp14:editId="13FBF768">
                <wp:simplePos x="0" y="0"/>
                <wp:positionH relativeFrom="column">
                  <wp:posOffset>3139440</wp:posOffset>
                </wp:positionH>
                <wp:positionV relativeFrom="paragraph">
                  <wp:posOffset>2225675</wp:posOffset>
                </wp:positionV>
                <wp:extent cx="508000" cy="1041400"/>
                <wp:effectExtent l="0" t="0" r="0" b="0"/>
                <wp:wrapNone/>
                <wp:docPr id="15" name="Down Arrow 15"/>
                <wp:cNvGraphicFramePr/>
                <a:graphic xmlns:a="http://schemas.openxmlformats.org/drawingml/2006/main">
                  <a:graphicData uri="http://schemas.microsoft.com/office/word/2010/wordprocessingShape">
                    <wps:wsp>
                      <wps:cNvSpPr/>
                      <wps:spPr>
                        <a:xfrm>
                          <a:off x="0" y="0"/>
                          <a:ext cx="508000" cy="1041400"/>
                        </a:xfrm>
                        <a:prstGeom prst="downArrow">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116D9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26" type="#_x0000_t67" style="position:absolute;margin-left:247.2pt;margin-top:175.25pt;width:40pt;height:8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" adj="16332" fillcolor="#3e8799 [2407]" stroked="f" strokeweight="1pt"/>
            </w:pict>
          </mc:Fallback>
        </mc:AlternateContent>
      </w:r>
      <w:r>
        <w:rPr>
          <w:rFonts w:asciiTheme="majorHAnsi" w:hAnsiTheme="majorHAnsi"/>
          <w:b/>
          <w:bCs/>
          <w:noProof/>
          <w:color w:val="E870F1"/>
          <w:sz w:val="56"/>
          <w:szCs w:val="56"/>
        </w:rPr>
        <mc:AlternateContent>
          <mc:Choice Requires="wps">
            <w:drawing>
              <wp:anchor distT="0" distB="0" distL="114300" distR="114300" simplePos="0" relativeHeight="251667456" behindDoc="0" locked="0" layoutInCell="1" allowOverlap="1" wp14:anchorId="05F0B5B8" wp14:editId="7722BBCC">
                <wp:simplePos x="0" y="0"/>
                <wp:positionH relativeFrom="column">
                  <wp:posOffset>815340</wp:posOffset>
                </wp:positionH>
                <wp:positionV relativeFrom="paragraph">
                  <wp:posOffset>66675</wp:posOffset>
                </wp:positionV>
                <wp:extent cx="7569200" cy="21336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7569200" cy="2133600"/>
                        </a:xfrm>
                        <a:prstGeom prst="rect">
                          <a:avLst/>
                        </a:prstGeom>
                        <a:solidFill>
                          <a:schemeClr val="lt1"/>
                        </a:solidFill>
                        <a:ln w="6350">
                          <a:solidFill>
                            <a:prstClr val="black"/>
                          </a:solidFill>
                        </a:ln>
                      </wps:spPr>
                      <wps:txbx>
                        <w:txbxContent>
                          <w:p w14:paraId="344CAEB9" w14:textId="7ED72919" w:rsidR="004B0851" w:rsidRPr="004B0851" w:rsidRDefault="004B0851" w:rsidP="004B0851">
                            <w:pPr>
                              <w:jc w:val="center"/>
                              <w:rPr>
                                <w:rFonts w:asciiTheme="majorHAnsi" w:hAnsiTheme="majorHAnsi"/>
                                <w:b/>
                                <w:bCs/>
                                <w:color w:val="E870F1"/>
                                <w:sz w:val="56"/>
                                <w:szCs w:val="56"/>
                                <w:lang w:val="en-AU"/>
                              </w:rPr>
                            </w:pPr>
                            <w:r w:rsidRPr="004B0851">
                              <w:rPr>
                                <w:rFonts w:asciiTheme="majorHAnsi" w:hAnsiTheme="majorHAnsi"/>
                                <w:b/>
                                <w:bCs/>
                                <w:color w:val="E870F1"/>
                                <w:sz w:val="56"/>
                                <w:szCs w:val="56"/>
                                <w:lang w:val="en-AU"/>
                              </w:rPr>
                              <w:t>Year Advisor</w:t>
                            </w:r>
                          </w:p>
                          <w:p w14:paraId="10E9C1FC" w14:textId="5514DE02" w:rsidR="004B0851" w:rsidRDefault="004B0851" w:rsidP="004B0851">
                            <w:pPr>
                              <w:jc w:val="center"/>
                              <w:rPr>
                                <w:rFonts w:ascii="Open Sans" w:hAnsi="Open Sans" w:cs="Open Sans"/>
                                <w:color w:val="000000" w:themeColor="text1"/>
                                <w:sz w:val="28"/>
                                <w:szCs w:val="28"/>
                                <w:lang w:val="en-AU"/>
                              </w:rPr>
                            </w:pPr>
                            <w:r>
                              <w:rPr>
                                <w:rFonts w:ascii="Open Sans" w:hAnsi="Open Sans" w:cs="Open Sans"/>
                                <w:color w:val="000000" w:themeColor="text1"/>
                                <w:sz w:val="28"/>
                                <w:szCs w:val="28"/>
                                <w:lang w:val="en-AU"/>
                              </w:rPr>
                              <w:t xml:space="preserve">Your Year Advisor is the number one person to approach if you are experiencing bullying. They will provide you with support and assist you to find a solution to your problem. </w:t>
                            </w:r>
                          </w:p>
                          <w:p w14:paraId="1C95C30D" w14:textId="51B04FED" w:rsidR="004B0851" w:rsidRDefault="004B0851" w:rsidP="004B0851">
                            <w:pPr>
                              <w:jc w:val="center"/>
                              <w:rPr>
                                <w:rFonts w:ascii="Open Sans" w:hAnsi="Open Sans" w:cs="Open Sans"/>
                                <w:color w:val="000000" w:themeColor="text1"/>
                                <w:sz w:val="28"/>
                                <w:szCs w:val="28"/>
                                <w:lang w:val="en-AU"/>
                              </w:rPr>
                            </w:pPr>
                            <w:r>
                              <w:rPr>
                                <w:rFonts w:ascii="Open Sans" w:hAnsi="Open Sans" w:cs="Open Sans"/>
                                <w:color w:val="000000" w:themeColor="text1"/>
                                <w:sz w:val="28"/>
                                <w:szCs w:val="28"/>
                                <w:lang w:val="en-AU"/>
                              </w:rPr>
                              <w:t>This may include collaborating or referring you to engage with other members of the wellbeing team.</w:t>
                            </w:r>
                          </w:p>
                          <w:p w14:paraId="4162037D" w14:textId="77777777" w:rsidR="004B0851" w:rsidRDefault="004B0851" w:rsidP="004B0851">
                            <w:pPr>
                              <w:jc w:val="center"/>
                              <w:rPr>
                                <w:rFonts w:ascii="Open Sans" w:hAnsi="Open Sans" w:cs="Open Sans"/>
                                <w:color w:val="000000" w:themeColor="text1"/>
                                <w:sz w:val="28"/>
                                <w:szCs w:val="28"/>
                                <w:lang w:val="en-AU"/>
                              </w:rPr>
                            </w:pPr>
                          </w:p>
                          <w:p w14:paraId="1AADF90E" w14:textId="1F38593E" w:rsidR="004B0851" w:rsidRDefault="004B0851" w:rsidP="004B0851">
                            <w:pPr>
                              <w:jc w:val="center"/>
                              <w:rPr>
                                <w:rFonts w:ascii="Open Sans" w:hAnsi="Open Sans" w:cs="Open Sans"/>
                                <w:color w:val="000000" w:themeColor="text1"/>
                                <w:sz w:val="28"/>
                                <w:szCs w:val="28"/>
                                <w:lang w:val="en-AU"/>
                              </w:rPr>
                            </w:pPr>
                          </w:p>
                          <w:p w14:paraId="4FC45A1E" w14:textId="77777777" w:rsidR="004B0851" w:rsidRDefault="004B0851" w:rsidP="004B0851">
                            <w:pPr>
                              <w:jc w:val="center"/>
                              <w:rPr>
                                <w:rFonts w:ascii="Open Sans" w:hAnsi="Open Sans" w:cs="Open Sans"/>
                                <w:color w:val="000000" w:themeColor="text1"/>
                                <w:sz w:val="28"/>
                                <w:szCs w:val="28"/>
                                <w:lang w:val="en-AU"/>
                              </w:rPr>
                            </w:pPr>
                          </w:p>
                          <w:p w14:paraId="38D55458" w14:textId="77777777" w:rsidR="004B0851" w:rsidRPr="004B0851" w:rsidRDefault="004B0851" w:rsidP="004B0851">
                            <w:pPr>
                              <w:jc w:val="center"/>
                              <w:rPr>
                                <w:rFonts w:ascii="Open Sans" w:hAnsi="Open Sans" w:cs="Open Sans"/>
                                <w:color w:val="000000" w:themeColor="text1"/>
                                <w:sz w:val="28"/>
                                <w:szCs w:val="28"/>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0B5B8" id="Text Box 11" o:spid="_x0000_s1031" type="#_x0000_t202" style="position:absolute;left:0;text-align:left;margin-left:64.2pt;margin-top:5.25pt;width:596pt;height: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" fillcolor="white [3201]" strokeweight=".5pt">
                <v:textbox>
                  <w:txbxContent>
                    <w:p w14:paraId="344CAEB9" w14:textId="7ED72919" w:rsidR="004B0851" w:rsidRPr="004B0851" w:rsidRDefault="004B0851" w:rsidP="004B0851">
                      <w:pPr>
                        <w:jc w:val="center"/>
                        <w:rPr>
                          <w:rFonts w:asciiTheme="majorHAnsi" w:hAnsiTheme="majorHAnsi"/>
                          <w:b/>
                          <w:bCs/>
                          <w:color w:val="E870F1"/>
                          <w:sz w:val="56"/>
                          <w:szCs w:val="56"/>
                          <w:lang w:val="en-AU"/>
                        </w:rPr>
                      </w:pPr>
                      <w:r w:rsidRPr="004B0851">
                        <w:rPr>
                          <w:rFonts w:asciiTheme="majorHAnsi" w:hAnsiTheme="majorHAnsi"/>
                          <w:b/>
                          <w:bCs/>
                          <w:color w:val="E870F1"/>
                          <w:sz w:val="56"/>
                          <w:szCs w:val="56"/>
                          <w:lang w:val="en-AU"/>
                        </w:rPr>
                        <w:t>Year Advisor</w:t>
                      </w:r>
                    </w:p>
                    <w:p w14:paraId="10E9C1FC" w14:textId="5514DE02" w:rsidR="004B0851" w:rsidRDefault="004B0851" w:rsidP="004B0851">
                      <w:pPr>
                        <w:jc w:val="center"/>
                        <w:rPr>
                          <w:rFonts w:ascii="Open Sans" w:hAnsi="Open Sans" w:cs="Open Sans"/>
                          <w:color w:val="000000" w:themeColor="text1"/>
                          <w:sz w:val="28"/>
                          <w:szCs w:val="28"/>
                          <w:lang w:val="en-AU"/>
                        </w:rPr>
                      </w:pPr>
                      <w:r>
                        <w:rPr>
                          <w:rFonts w:ascii="Open Sans" w:hAnsi="Open Sans" w:cs="Open Sans"/>
                          <w:color w:val="000000" w:themeColor="text1"/>
                          <w:sz w:val="28"/>
                          <w:szCs w:val="28"/>
                          <w:lang w:val="en-AU"/>
                        </w:rPr>
                        <w:t xml:space="preserve">Your Year Advisor is the number one person to approach if you are experiencing bullying. They will provide you with support and assist you to find a solution to your problem. </w:t>
                      </w:r>
                    </w:p>
                    <w:p w14:paraId="1C95C30D" w14:textId="51B04FED" w:rsidR="004B0851" w:rsidRDefault="004B0851" w:rsidP="004B0851">
                      <w:pPr>
                        <w:jc w:val="center"/>
                        <w:rPr>
                          <w:rFonts w:ascii="Open Sans" w:hAnsi="Open Sans" w:cs="Open Sans"/>
                          <w:color w:val="000000" w:themeColor="text1"/>
                          <w:sz w:val="28"/>
                          <w:szCs w:val="28"/>
                          <w:lang w:val="en-AU"/>
                        </w:rPr>
                      </w:pPr>
                      <w:r>
                        <w:rPr>
                          <w:rFonts w:ascii="Open Sans" w:hAnsi="Open Sans" w:cs="Open Sans"/>
                          <w:color w:val="000000" w:themeColor="text1"/>
                          <w:sz w:val="28"/>
                          <w:szCs w:val="28"/>
                          <w:lang w:val="en-AU"/>
                        </w:rPr>
                        <w:t>This may include collaborating or referring you to engage with other members of the wellbeing team.</w:t>
                      </w:r>
                    </w:p>
                    <w:p w14:paraId="4162037D" w14:textId="77777777" w:rsidR="004B0851" w:rsidRDefault="004B0851" w:rsidP="004B0851">
                      <w:pPr>
                        <w:jc w:val="center"/>
                        <w:rPr>
                          <w:rFonts w:ascii="Open Sans" w:hAnsi="Open Sans" w:cs="Open Sans"/>
                          <w:color w:val="000000" w:themeColor="text1"/>
                          <w:sz w:val="28"/>
                          <w:szCs w:val="28"/>
                          <w:lang w:val="en-AU"/>
                        </w:rPr>
                      </w:pPr>
                    </w:p>
                    <w:p w14:paraId="1AADF90E" w14:textId="1F38593E" w:rsidR="004B0851" w:rsidRDefault="004B0851" w:rsidP="004B0851">
                      <w:pPr>
                        <w:jc w:val="center"/>
                        <w:rPr>
                          <w:rFonts w:ascii="Open Sans" w:hAnsi="Open Sans" w:cs="Open Sans"/>
                          <w:color w:val="000000" w:themeColor="text1"/>
                          <w:sz w:val="28"/>
                          <w:szCs w:val="28"/>
                          <w:lang w:val="en-AU"/>
                        </w:rPr>
                      </w:pPr>
                    </w:p>
                    <w:p w14:paraId="4FC45A1E" w14:textId="77777777" w:rsidR="004B0851" w:rsidRDefault="004B0851" w:rsidP="004B0851">
                      <w:pPr>
                        <w:jc w:val="center"/>
                        <w:rPr>
                          <w:rFonts w:ascii="Open Sans" w:hAnsi="Open Sans" w:cs="Open Sans"/>
                          <w:color w:val="000000" w:themeColor="text1"/>
                          <w:sz w:val="28"/>
                          <w:szCs w:val="28"/>
                          <w:lang w:val="en-AU"/>
                        </w:rPr>
                      </w:pPr>
                    </w:p>
                    <w:p w14:paraId="38D55458" w14:textId="77777777" w:rsidR="004B0851" w:rsidRPr="004B0851" w:rsidRDefault="004B0851" w:rsidP="004B0851">
                      <w:pPr>
                        <w:jc w:val="center"/>
                        <w:rPr>
                          <w:rFonts w:ascii="Open Sans" w:hAnsi="Open Sans" w:cs="Open Sans"/>
                          <w:color w:val="000000" w:themeColor="text1"/>
                          <w:sz w:val="28"/>
                          <w:szCs w:val="28"/>
                          <w:lang w:val="en-AU"/>
                        </w:rPr>
                      </w:pPr>
                    </w:p>
                  </w:txbxContent>
                </v:textbox>
              </v:shape>
            </w:pict>
          </mc:Fallback>
        </mc:AlternateContent>
      </w:r>
    </w:p>
    <w:p w14:paraId="4729D9A0" w14:textId="53F8BDFE" w:rsidR="004B0851" w:rsidRPr="004B0851" w:rsidRDefault="004B0851" w:rsidP="004B0851">
      <w:pPr>
        <w:rPr>
          <w:rFonts w:asciiTheme="majorHAnsi" w:hAnsiTheme="majorHAnsi"/>
          <w:sz w:val="56"/>
          <w:szCs w:val="56"/>
        </w:rPr>
      </w:pPr>
    </w:p>
    <w:p w14:paraId="089D88ED" w14:textId="1E9AA2CC" w:rsidR="004B0851" w:rsidRPr="004B0851" w:rsidRDefault="004B0851" w:rsidP="004B0851">
      <w:pPr>
        <w:rPr>
          <w:rFonts w:asciiTheme="majorHAnsi" w:hAnsiTheme="majorHAnsi"/>
          <w:sz w:val="56"/>
          <w:szCs w:val="56"/>
        </w:rPr>
      </w:pPr>
    </w:p>
    <w:p w14:paraId="2D643684" w14:textId="28786960" w:rsidR="004B0851" w:rsidRPr="004B0851" w:rsidRDefault="004B0851" w:rsidP="004B0851">
      <w:pPr>
        <w:rPr>
          <w:rFonts w:asciiTheme="majorHAnsi" w:hAnsiTheme="majorHAnsi"/>
          <w:sz w:val="56"/>
          <w:szCs w:val="56"/>
        </w:rPr>
      </w:pPr>
      <w:r>
        <w:rPr>
          <w:rFonts w:asciiTheme="majorHAnsi" w:hAnsiTheme="majorHAnsi"/>
          <w:b/>
          <w:bCs/>
          <w:noProof/>
          <w:color w:val="E870F1"/>
          <w:sz w:val="56"/>
          <w:szCs w:val="56"/>
        </w:rPr>
        <mc:AlternateContent>
          <mc:Choice Requires="wps">
            <w:drawing>
              <wp:anchor distT="0" distB="0" distL="114300" distR="114300" simplePos="0" relativeHeight="251670528" behindDoc="0" locked="0" layoutInCell="1" allowOverlap="1" wp14:anchorId="465FAED8" wp14:editId="2876F1BA">
                <wp:simplePos x="0" y="0"/>
                <wp:positionH relativeFrom="column">
                  <wp:posOffset>7861300</wp:posOffset>
                </wp:positionH>
                <wp:positionV relativeFrom="paragraph">
                  <wp:posOffset>415290</wp:posOffset>
                </wp:positionV>
                <wp:extent cx="508000" cy="1041400"/>
                <wp:effectExtent l="0" t="0" r="0" b="0"/>
                <wp:wrapNone/>
                <wp:docPr id="13" name="Down Arrow 13"/>
                <wp:cNvGraphicFramePr/>
                <a:graphic xmlns:a="http://schemas.openxmlformats.org/drawingml/2006/main">
                  <a:graphicData uri="http://schemas.microsoft.com/office/word/2010/wordprocessingShape">
                    <wps:wsp>
                      <wps:cNvSpPr/>
                      <wps:spPr>
                        <a:xfrm>
                          <a:off x="0" y="0"/>
                          <a:ext cx="508000" cy="1041400"/>
                        </a:xfrm>
                        <a:prstGeom prst="downArrow">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28A30D" id="Down Arrow 13" o:spid="_x0000_s1026" type="#_x0000_t67" style="position:absolute;margin-left:619pt;margin-top:32.7pt;width:40pt;height:8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" adj="16332" fillcolor="#df1010 [2404]" stroked="f" strokeweight="1pt"/>
            </w:pict>
          </mc:Fallback>
        </mc:AlternateContent>
      </w:r>
      <w:r>
        <w:rPr>
          <w:rFonts w:asciiTheme="majorHAnsi" w:hAnsiTheme="majorHAnsi"/>
          <w:b/>
          <w:bCs/>
          <w:noProof/>
          <w:color w:val="E870F1"/>
          <w:sz w:val="56"/>
          <w:szCs w:val="56"/>
        </w:rPr>
        <mc:AlternateContent>
          <mc:Choice Requires="wps">
            <w:drawing>
              <wp:anchor distT="0" distB="0" distL="114300" distR="114300" simplePos="0" relativeHeight="251672576" behindDoc="0" locked="0" layoutInCell="1" allowOverlap="1" wp14:anchorId="425FFAC2" wp14:editId="444F121E">
                <wp:simplePos x="0" y="0"/>
                <wp:positionH relativeFrom="column">
                  <wp:posOffset>5412740</wp:posOffset>
                </wp:positionH>
                <wp:positionV relativeFrom="paragraph">
                  <wp:posOffset>431165</wp:posOffset>
                </wp:positionV>
                <wp:extent cx="508000" cy="1044000"/>
                <wp:effectExtent l="0" t="0" r="0" b="0"/>
                <wp:wrapNone/>
                <wp:docPr id="14" name="Down Arrow 14"/>
                <wp:cNvGraphicFramePr/>
                <a:graphic xmlns:a="http://schemas.openxmlformats.org/drawingml/2006/main">
                  <a:graphicData uri="http://schemas.microsoft.com/office/word/2010/wordprocessingShape">
                    <wps:wsp>
                      <wps:cNvSpPr/>
                      <wps:spPr>
                        <a:xfrm>
                          <a:off x="0" y="0"/>
                          <a:ext cx="508000" cy="1044000"/>
                        </a:xfrm>
                        <a:prstGeom prst="downArrow">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AF2C90" id="Down Arrow 14" o:spid="_x0000_s1026" type="#_x0000_t67" style="position:absolute;margin-left:426.2pt;margin-top:33.95pt;width:40pt;height:82.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" adj="16345" fillcolor="#f8943f [3209]" stroked="f" strokeweight="1pt"/>
            </w:pict>
          </mc:Fallback>
        </mc:AlternateContent>
      </w:r>
      <w:r>
        <w:rPr>
          <w:rFonts w:asciiTheme="majorHAnsi" w:hAnsiTheme="majorHAnsi"/>
          <w:b/>
          <w:bCs/>
          <w:noProof/>
          <w:color w:val="E870F1"/>
          <w:sz w:val="56"/>
          <w:szCs w:val="56"/>
        </w:rPr>
        <mc:AlternateContent>
          <mc:Choice Requires="wps">
            <w:drawing>
              <wp:anchor distT="0" distB="0" distL="114300" distR="114300" simplePos="0" relativeHeight="251668480" behindDoc="0" locked="0" layoutInCell="1" allowOverlap="1" wp14:anchorId="18E28726" wp14:editId="37174D44">
                <wp:simplePos x="0" y="0"/>
                <wp:positionH relativeFrom="column">
                  <wp:posOffset>764540</wp:posOffset>
                </wp:positionH>
                <wp:positionV relativeFrom="paragraph">
                  <wp:posOffset>405765</wp:posOffset>
                </wp:positionV>
                <wp:extent cx="508000" cy="1041400"/>
                <wp:effectExtent l="0" t="0" r="0" b="0"/>
                <wp:wrapNone/>
                <wp:docPr id="12" name="Down Arrow 12"/>
                <wp:cNvGraphicFramePr/>
                <a:graphic xmlns:a="http://schemas.openxmlformats.org/drawingml/2006/main">
                  <a:graphicData uri="http://schemas.microsoft.com/office/word/2010/wordprocessingShape">
                    <wps:wsp>
                      <wps:cNvSpPr/>
                      <wps:spPr>
                        <a:xfrm>
                          <a:off x="0" y="0"/>
                          <a:ext cx="508000" cy="1041400"/>
                        </a:xfrm>
                        <a:prstGeom prst="downArrow">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C2596C" id="Down Arrow 12" o:spid="_x0000_s1026" type="#_x0000_t67" style="position:absolute;margin-left:60.2pt;margin-top:31.95pt;width:40pt;height:8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" adj="16332" fillcolor="#669748 [2405]" stroked="f" strokeweight="1pt"/>
            </w:pict>
          </mc:Fallback>
        </mc:AlternateContent>
      </w:r>
    </w:p>
    <w:p w14:paraId="33D7AA31" w14:textId="73A8E7A6" w:rsidR="004B0851" w:rsidRDefault="004B0851" w:rsidP="004B0851">
      <w:pPr>
        <w:rPr>
          <w:rFonts w:asciiTheme="majorHAnsi" w:hAnsiTheme="majorHAnsi"/>
          <w:b/>
          <w:bCs/>
          <w:color w:val="E870F1"/>
          <w:sz w:val="56"/>
          <w:szCs w:val="56"/>
        </w:rPr>
      </w:pPr>
    </w:p>
    <w:p w14:paraId="31CBC0F1" w14:textId="4B1598E3" w:rsidR="004B0851" w:rsidRDefault="004B0851" w:rsidP="004B0851">
      <w:pPr>
        <w:tabs>
          <w:tab w:val="left" w:pos="5240"/>
        </w:tabs>
        <w:rPr>
          <w:rFonts w:asciiTheme="majorHAnsi" w:hAnsiTheme="majorHAnsi"/>
          <w:sz w:val="56"/>
          <w:szCs w:val="56"/>
        </w:rPr>
      </w:pPr>
      <w:r>
        <w:rPr>
          <w:rFonts w:asciiTheme="majorHAnsi" w:hAnsiTheme="majorHAnsi"/>
          <w:b/>
          <w:bCs/>
          <w:noProof/>
          <w:color w:val="E870F1"/>
          <w:sz w:val="56"/>
          <w:szCs w:val="56"/>
        </w:rPr>
        <mc:AlternateContent>
          <mc:Choice Requires="wps">
            <w:drawing>
              <wp:anchor distT="0" distB="0" distL="114300" distR="114300" simplePos="0" relativeHeight="251681792" behindDoc="0" locked="0" layoutInCell="1" allowOverlap="1" wp14:anchorId="5498F2D2" wp14:editId="1D584109">
                <wp:simplePos x="0" y="0"/>
                <wp:positionH relativeFrom="column">
                  <wp:posOffset>6972300</wp:posOffset>
                </wp:positionH>
                <wp:positionV relativeFrom="paragraph">
                  <wp:posOffset>377190</wp:posOffset>
                </wp:positionV>
                <wp:extent cx="2070100" cy="2895600"/>
                <wp:effectExtent l="0" t="0" r="12700" b="12700"/>
                <wp:wrapNone/>
                <wp:docPr id="20" name="Text Box 20"/>
                <wp:cNvGraphicFramePr/>
                <a:graphic xmlns:a="http://schemas.openxmlformats.org/drawingml/2006/main">
                  <a:graphicData uri="http://schemas.microsoft.com/office/word/2010/wordprocessingShape">
                    <wps:wsp>
                      <wps:cNvSpPr txBox="1"/>
                      <wps:spPr>
                        <a:xfrm>
                          <a:off x="0" y="0"/>
                          <a:ext cx="2070100" cy="2895600"/>
                        </a:xfrm>
                        <a:prstGeom prst="rect">
                          <a:avLst/>
                        </a:prstGeom>
                        <a:solidFill>
                          <a:schemeClr val="lt1"/>
                        </a:solidFill>
                        <a:ln w="6350">
                          <a:solidFill>
                            <a:prstClr val="black"/>
                          </a:solidFill>
                        </a:ln>
                      </wps:spPr>
                      <wps:txbx>
                        <w:txbxContent>
                          <w:p w14:paraId="1A817A1D" w14:textId="77777777" w:rsidR="004B0851" w:rsidRPr="004B0851" w:rsidRDefault="004B0851" w:rsidP="004B0851">
                            <w:pPr>
                              <w:jc w:val="center"/>
                              <w:rPr>
                                <w:rFonts w:asciiTheme="majorHAnsi" w:hAnsiTheme="majorHAnsi"/>
                                <w:color w:val="DF1010" w:themeColor="accent1" w:themeShade="BF"/>
                                <w:sz w:val="36"/>
                                <w:szCs w:val="36"/>
                                <w:lang w:val="en-AU"/>
                              </w:rPr>
                            </w:pPr>
                            <w:r w:rsidRPr="004B0851">
                              <w:rPr>
                                <w:rFonts w:asciiTheme="majorHAnsi" w:hAnsiTheme="majorHAnsi"/>
                                <w:color w:val="DF1010" w:themeColor="accent1" w:themeShade="BF"/>
                                <w:sz w:val="36"/>
                                <w:szCs w:val="36"/>
                                <w:lang w:val="en-AU"/>
                              </w:rPr>
                              <w:t>Deputy Principals</w:t>
                            </w:r>
                          </w:p>
                          <w:p w14:paraId="3AF242A0" w14:textId="77777777" w:rsidR="004B0851" w:rsidRDefault="004B0851" w:rsidP="004B08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98F2D2" id="Text Box 20" o:spid="_x0000_s1032" type="#_x0000_t202" style="position:absolute;margin-left:549pt;margin-top:29.7pt;width:163pt;height:228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" fillcolor="white [3201]" strokeweight=".5pt">
                <v:textbox>
                  <w:txbxContent>
                    <w:p w14:paraId="1A817A1D" w14:textId="77777777" w:rsidR="004B0851" w:rsidRPr="004B0851" w:rsidRDefault="004B0851" w:rsidP="004B0851">
                      <w:pPr>
                        <w:jc w:val="center"/>
                        <w:rPr>
                          <w:rFonts w:asciiTheme="majorHAnsi" w:hAnsiTheme="majorHAnsi"/>
                          <w:color w:val="DF1010" w:themeColor="accent1" w:themeShade="BF"/>
                          <w:sz w:val="36"/>
                          <w:szCs w:val="36"/>
                          <w:lang w:val="en-AU"/>
                        </w:rPr>
                      </w:pPr>
                      <w:r w:rsidRPr="004B0851">
                        <w:rPr>
                          <w:rFonts w:asciiTheme="majorHAnsi" w:hAnsiTheme="majorHAnsi"/>
                          <w:color w:val="DF1010" w:themeColor="accent1" w:themeShade="BF"/>
                          <w:sz w:val="36"/>
                          <w:szCs w:val="36"/>
                          <w:lang w:val="en-AU"/>
                        </w:rPr>
                        <w:t>Deputy Principals</w:t>
                      </w:r>
                    </w:p>
                    <w:p w14:paraId="3AF242A0" w14:textId="77777777" w:rsidR="004B0851" w:rsidRDefault="004B0851" w:rsidP="004B0851"/>
                  </w:txbxContent>
                </v:textbox>
              </v:shape>
            </w:pict>
          </mc:Fallback>
        </mc:AlternateContent>
      </w:r>
      <w:r>
        <w:rPr>
          <w:rFonts w:asciiTheme="majorHAnsi" w:hAnsiTheme="majorHAnsi"/>
          <w:b/>
          <w:bCs/>
          <w:noProof/>
          <w:color w:val="E870F1"/>
          <w:sz w:val="56"/>
          <w:szCs w:val="56"/>
        </w:rPr>
        <mc:AlternateContent>
          <mc:Choice Requires="wps">
            <w:drawing>
              <wp:anchor distT="0" distB="0" distL="114300" distR="114300" simplePos="0" relativeHeight="251679744" behindDoc="0" locked="0" layoutInCell="1" allowOverlap="1" wp14:anchorId="5E884811" wp14:editId="6B1D5AFF">
                <wp:simplePos x="0" y="0"/>
                <wp:positionH relativeFrom="column">
                  <wp:posOffset>4673600</wp:posOffset>
                </wp:positionH>
                <wp:positionV relativeFrom="paragraph">
                  <wp:posOffset>364490</wp:posOffset>
                </wp:positionV>
                <wp:extent cx="2070100" cy="2895600"/>
                <wp:effectExtent l="0" t="0" r="12700" b="12700"/>
                <wp:wrapNone/>
                <wp:docPr id="19" name="Text Box 19"/>
                <wp:cNvGraphicFramePr/>
                <a:graphic xmlns:a="http://schemas.openxmlformats.org/drawingml/2006/main">
                  <a:graphicData uri="http://schemas.microsoft.com/office/word/2010/wordprocessingShape">
                    <wps:wsp>
                      <wps:cNvSpPr txBox="1"/>
                      <wps:spPr>
                        <a:xfrm>
                          <a:off x="0" y="0"/>
                          <a:ext cx="2070100" cy="2895600"/>
                        </a:xfrm>
                        <a:prstGeom prst="rect">
                          <a:avLst/>
                        </a:prstGeom>
                        <a:solidFill>
                          <a:schemeClr val="lt1"/>
                        </a:solidFill>
                        <a:ln w="6350">
                          <a:solidFill>
                            <a:prstClr val="black"/>
                          </a:solidFill>
                        </a:ln>
                      </wps:spPr>
                      <wps:txbx>
                        <w:txbxContent>
                          <w:p w14:paraId="18A30FC2" w14:textId="77777777" w:rsidR="004B0851" w:rsidRPr="004B0851" w:rsidRDefault="004B0851" w:rsidP="004B0851">
                            <w:pPr>
                              <w:jc w:val="center"/>
                              <w:rPr>
                                <w:rFonts w:asciiTheme="majorHAnsi" w:hAnsiTheme="majorHAnsi"/>
                                <w:color w:val="F8943F" w:themeColor="accent6"/>
                                <w:sz w:val="36"/>
                                <w:szCs w:val="36"/>
                                <w:lang w:val="en-AU"/>
                              </w:rPr>
                            </w:pPr>
                            <w:r w:rsidRPr="004B0851">
                              <w:rPr>
                                <w:rFonts w:asciiTheme="majorHAnsi" w:hAnsiTheme="majorHAnsi"/>
                                <w:color w:val="F8943F" w:themeColor="accent6"/>
                                <w:sz w:val="36"/>
                                <w:szCs w:val="36"/>
                                <w:lang w:val="en-AU"/>
                              </w:rPr>
                              <w:t>Counsellor and Psychologists</w:t>
                            </w:r>
                          </w:p>
                          <w:p w14:paraId="3795615E" w14:textId="77777777" w:rsidR="004B0851" w:rsidRDefault="004B0851" w:rsidP="004B08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884811" id="Text Box 19" o:spid="_x0000_s1033" type="#_x0000_t202" style="position:absolute;margin-left:368pt;margin-top:28.7pt;width:163pt;height:22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" fillcolor="white [3201]" strokeweight=".5pt">
                <v:textbox>
                  <w:txbxContent>
                    <w:p w14:paraId="18A30FC2" w14:textId="77777777" w:rsidR="004B0851" w:rsidRPr="004B0851" w:rsidRDefault="004B0851" w:rsidP="004B0851">
                      <w:pPr>
                        <w:jc w:val="center"/>
                        <w:rPr>
                          <w:rFonts w:asciiTheme="majorHAnsi" w:hAnsiTheme="majorHAnsi"/>
                          <w:color w:val="F8943F" w:themeColor="accent6"/>
                          <w:sz w:val="36"/>
                          <w:szCs w:val="36"/>
                          <w:lang w:val="en-AU"/>
                        </w:rPr>
                      </w:pPr>
                      <w:r w:rsidRPr="004B0851">
                        <w:rPr>
                          <w:rFonts w:asciiTheme="majorHAnsi" w:hAnsiTheme="majorHAnsi"/>
                          <w:color w:val="F8943F" w:themeColor="accent6"/>
                          <w:sz w:val="36"/>
                          <w:szCs w:val="36"/>
                          <w:lang w:val="en-AU"/>
                        </w:rPr>
                        <w:t>Counsellor and Psychologists</w:t>
                      </w:r>
                    </w:p>
                    <w:p w14:paraId="3795615E" w14:textId="77777777" w:rsidR="004B0851" w:rsidRDefault="004B0851" w:rsidP="004B0851"/>
                  </w:txbxContent>
                </v:textbox>
              </v:shape>
            </w:pict>
          </mc:Fallback>
        </mc:AlternateContent>
      </w:r>
      <w:r>
        <w:rPr>
          <w:rFonts w:asciiTheme="majorHAnsi" w:hAnsiTheme="majorHAnsi"/>
          <w:b/>
          <w:bCs/>
          <w:noProof/>
          <w:color w:val="E870F1"/>
          <w:sz w:val="56"/>
          <w:szCs w:val="56"/>
        </w:rPr>
        <mc:AlternateContent>
          <mc:Choice Requires="wps">
            <w:drawing>
              <wp:anchor distT="0" distB="0" distL="114300" distR="114300" simplePos="0" relativeHeight="251677696" behindDoc="0" locked="0" layoutInCell="1" allowOverlap="1" wp14:anchorId="7E527D10" wp14:editId="5327487B">
                <wp:simplePos x="0" y="0"/>
                <wp:positionH relativeFrom="column">
                  <wp:posOffset>2374900</wp:posOffset>
                </wp:positionH>
                <wp:positionV relativeFrom="paragraph">
                  <wp:posOffset>354965</wp:posOffset>
                </wp:positionV>
                <wp:extent cx="2070100" cy="2895600"/>
                <wp:effectExtent l="0" t="0" r="12700" b="12700"/>
                <wp:wrapNone/>
                <wp:docPr id="18" name="Text Box 18"/>
                <wp:cNvGraphicFramePr/>
                <a:graphic xmlns:a="http://schemas.openxmlformats.org/drawingml/2006/main">
                  <a:graphicData uri="http://schemas.microsoft.com/office/word/2010/wordprocessingShape">
                    <wps:wsp>
                      <wps:cNvSpPr txBox="1"/>
                      <wps:spPr>
                        <a:xfrm>
                          <a:off x="0" y="0"/>
                          <a:ext cx="2070100" cy="2895600"/>
                        </a:xfrm>
                        <a:prstGeom prst="rect">
                          <a:avLst/>
                        </a:prstGeom>
                        <a:solidFill>
                          <a:schemeClr val="lt1"/>
                        </a:solidFill>
                        <a:ln w="6350">
                          <a:solidFill>
                            <a:prstClr val="black"/>
                          </a:solidFill>
                        </a:ln>
                      </wps:spPr>
                      <wps:txbx>
                        <w:txbxContent>
                          <w:p w14:paraId="0751BD1B" w14:textId="482DE1B4" w:rsidR="004B0851" w:rsidRPr="004B0851" w:rsidRDefault="004B0851" w:rsidP="004B0851">
                            <w:pPr>
                              <w:jc w:val="center"/>
                              <w:rPr>
                                <w:sz w:val="36"/>
                                <w:szCs w:val="36"/>
                              </w:rPr>
                            </w:pPr>
                            <w:r w:rsidRPr="004B0851">
                              <w:rPr>
                                <w:rFonts w:asciiTheme="majorHAnsi" w:hAnsiTheme="majorHAnsi"/>
                                <w:color w:val="3E8799" w:themeColor="accent4" w:themeShade="BF"/>
                                <w:sz w:val="36"/>
                                <w:szCs w:val="36"/>
                                <w:lang w:val="en-AU"/>
                              </w:rPr>
                              <w:t>WHIN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527D10" id="Text Box 18" o:spid="_x0000_s1034" type="#_x0000_t202" style="position:absolute;margin-left:187pt;margin-top:27.95pt;width:163pt;height:22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" fillcolor="white [3201]" strokeweight=".5pt">
                <v:textbox>
                  <w:txbxContent>
                    <w:p w14:paraId="0751BD1B" w14:textId="482DE1B4" w:rsidR="004B0851" w:rsidRPr="004B0851" w:rsidRDefault="004B0851" w:rsidP="004B0851">
                      <w:pPr>
                        <w:jc w:val="center"/>
                        <w:rPr>
                          <w:sz w:val="36"/>
                          <w:szCs w:val="36"/>
                        </w:rPr>
                      </w:pPr>
                      <w:r w:rsidRPr="004B0851">
                        <w:rPr>
                          <w:rFonts w:asciiTheme="majorHAnsi" w:hAnsiTheme="majorHAnsi"/>
                          <w:color w:val="3E8799" w:themeColor="accent4" w:themeShade="BF"/>
                          <w:sz w:val="36"/>
                          <w:szCs w:val="36"/>
                          <w:lang w:val="en-AU"/>
                        </w:rPr>
                        <w:t>WHIN</w:t>
                      </w:r>
                    </w:p>
                  </w:txbxContent>
                </v:textbox>
              </v:shape>
            </w:pict>
          </mc:Fallback>
        </mc:AlternateContent>
      </w:r>
      <w:r>
        <w:rPr>
          <w:rFonts w:asciiTheme="majorHAnsi" w:hAnsiTheme="majorHAnsi"/>
          <w:b/>
          <w:bCs/>
          <w:noProof/>
          <w:color w:val="E870F1"/>
          <w:sz w:val="56"/>
          <w:szCs w:val="56"/>
        </w:rPr>
        <mc:AlternateContent>
          <mc:Choice Requires="wps">
            <w:drawing>
              <wp:anchor distT="0" distB="0" distL="114300" distR="114300" simplePos="0" relativeHeight="251675648" behindDoc="0" locked="0" layoutInCell="1" allowOverlap="1" wp14:anchorId="296264DC" wp14:editId="46BEBD1C">
                <wp:simplePos x="0" y="0"/>
                <wp:positionH relativeFrom="column">
                  <wp:posOffset>104140</wp:posOffset>
                </wp:positionH>
                <wp:positionV relativeFrom="paragraph">
                  <wp:posOffset>360680</wp:posOffset>
                </wp:positionV>
                <wp:extent cx="2070100" cy="2895600"/>
                <wp:effectExtent l="0" t="0" r="12700" b="12700"/>
                <wp:wrapNone/>
                <wp:docPr id="16" name="Text Box 16"/>
                <wp:cNvGraphicFramePr/>
                <a:graphic xmlns:a="http://schemas.openxmlformats.org/drawingml/2006/main">
                  <a:graphicData uri="http://schemas.microsoft.com/office/word/2010/wordprocessingShape">
                    <wps:wsp>
                      <wps:cNvSpPr txBox="1"/>
                      <wps:spPr>
                        <a:xfrm>
                          <a:off x="0" y="0"/>
                          <a:ext cx="2070100" cy="2895600"/>
                        </a:xfrm>
                        <a:prstGeom prst="rect">
                          <a:avLst/>
                        </a:prstGeom>
                        <a:solidFill>
                          <a:schemeClr val="lt1"/>
                        </a:solidFill>
                        <a:ln w="6350">
                          <a:solidFill>
                            <a:prstClr val="black"/>
                          </a:solidFill>
                        </a:ln>
                      </wps:spPr>
                      <wps:txbx>
                        <w:txbxContent>
                          <w:p w14:paraId="4402A985" w14:textId="77777777" w:rsidR="004B0851" w:rsidRPr="004B0851" w:rsidRDefault="004B0851" w:rsidP="004B0851">
                            <w:pPr>
                              <w:jc w:val="center"/>
                              <w:rPr>
                                <w:rFonts w:asciiTheme="majorHAnsi" w:hAnsiTheme="majorHAnsi"/>
                                <w:color w:val="669748" w:themeColor="accent2" w:themeShade="BF"/>
                                <w:sz w:val="36"/>
                                <w:szCs w:val="36"/>
                                <w:lang w:val="en-AU"/>
                              </w:rPr>
                            </w:pPr>
                            <w:r w:rsidRPr="004B0851">
                              <w:rPr>
                                <w:rFonts w:asciiTheme="majorHAnsi" w:hAnsiTheme="majorHAnsi"/>
                                <w:color w:val="669748" w:themeColor="accent2" w:themeShade="BF"/>
                                <w:sz w:val="36"/>
                                <w:szCs w:val="36"/>
                                <w:lang w:val="en-AU"/>
                              </w:rPr>
                              <w:t>Student Support Officer (SSO)</w:t>
                            </w:r>
                          </w:p>
                          <w:p w14:paraId="0EAD575F" w14:textId="77777777" w:rsidR="004B0851" w:rsidRDefault="004B0851" w:rsidP="004B085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6264DC" id="Text Box 16" o:spid="_x0000_s1035" type="#_x0000_t202" style="position:absolute;margin-left:8.2pt;margin-top:28.4pt;width:163pt;height:22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" fillcolor="white [3201]" strokeweight=".5pt">
                <v:textbox>
                  <w:txbxContent>
                    <w:p w14:paraId="4402A985" w14:textId="77777777" w:rsidR="004B0851" w:rsidRPr="004B0851" w:rsidRDefault="004B0851" w:rsidP="004B0851">
                      <w:pPr>
                        <w:jc w:val="center"/>
                        <w:rPr>
                          <w:rFonts w:asciiTheme="majorHAnsi" w:hAnsiTheme="majorHAnsi"/>
                          <w:color w:val="669748" w:themeColor="accent2" w:themeShade="BF"/>
                          <w:sz w:val="36"/>
                          <w:szCs w:val="36"/>
                          <w:lang w:val="en-AU"/>
                        </w:rPr>
                      </w:pPr>
                      <w:r w:rsidRPr="004B0851">
                        <w:rPr>
                          <w:rFonts w:asciiTheme="majorHAnsi" w:hAnsiTheme="majorHAnsi"/>
                          <w:color w:val="669748" w:themeColor="accent2" w:themeShade="BF"/>
                          <w:sz w:val="36"/>
                          <w:szCs w:val="36"/>
                          <w:lang w:val="en-AU"/>
                        </w:rPr>
                        <w:t>Student Support Officer (SSO)</w:t>
                      </w:r>
                    </w:p>
                    <w:p w14:paraId="0EAD575F" w14:textId="77777777" w:rsidR="004B0851" w:rsidRDefault="004B0851" w:rsidP="004B0851">
                      <w:pPr>
                        <w:jc w:val="center"/>
                      </w:pPr>
                    </w:p>
                  </w:txbxContent>
                </v:textbox>
              </v:shape>
            </w:pict>
          </mc:Fallback>
        </mc:AlternateContent>
      </w:r>
      <w:r>
        <w:rPr>
          <w:rFonts w:asciiTheme="majorHAnsi" w:hAnsiTheme="majorHAnsi"/>
          <w:sz w:val="56"/>
          <w:szCs w:val="56"/>
        </w:rPr>
        <w:tab/>
      </w:r>
    </w:p>
    <w:p w14:paraId="2F422376" w14:textId="478B6E5C" w:rsidR="004B0851" w:rsidRPr="004B0851" w:rsidRDefault="004B0851" w:rsidP="004B0851">
      <w:pPr>
        <w:tabs>
          <w:tab w:val="left" w:pos="8520"/>
          <w:tab w:val="left" w:pos="11680"/>
        </w:tabs>
        <w:rPr>
          <w:rFonts w:asciiTheme="majorHAnsi" w:hAnsiTheme="majorHAnsi"/>
          <w:sz w:val="56"/>
          <w:szCs w:val="56"/>
        </w:rPr>
      </w:pPr>
      <w:r>
        <w:rPr>
          <w:rFonts w:asciiTheme="majorHAnsi" w:hAnsiTheme="majorHAnsi"/>
          <w:sz w:val="56"/>
          <w:szCs w:val="56"/>
        </w:rPr>
        <w:tab/>
      </w:r>
      <w:r>
        <w:rPr>
          <w:rFonts w:asciiTheme="majorHAnsi" w:hAnsiTheme="majorHAnsi"/>
          <w:sz w:val="56"/>
          <w:szCs w:val="56"/>
        </w:rPr>
        <w:tab/>
      </w:r>
    </w:p>
    <w:sectPr w:rsidR="004B0851" w:rsidRPr="004B0851">
      <w:pgSz w:w="15840" w:h="12240" w:orient="landscape"/>
      <w:pgMar w:top="720"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7B0B6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D5DAC"/>
    <w:multiLevelType w:val="hybridMultilevel"/>
    <w:tmpl w:val="9072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615F6"/>
    <w:multiLevelType w:val="multilevel"/>
    <w:tmpl w:val="72D4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D25F99"/>
    <w:multiLevelType w:val="hybridMultilevel"/>
    <w:tmpl w:val="AB8E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F6E63"/>
    <w:multiLevelType w:val="hybridMultilevel"/>
    <w:tmpl w:val="16BC8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B1570"/>
    <w:multiLevelType w:val="hybridMultilevel"/>
    <w:tmpl w:val="5BBA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B161DB"/>
    <w:multiLevelType w:val="multilevel"/>
    <w:tmpl w:val="C114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456163"/>
    <w:multiLevelType w:val="hybridMultilevel"/>
    <w:tmpl w:val="DCC8970C"/>
    <w:lvl w:ilvl="0" w:tplc="545CE1B4">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5ED1FAA"/>
    <w:multiLevelType w:val="hybridMultilevel"/>
    <w:tmpl w:val="0BAAE578"/>
    <w:lvl w:ilvl="0" w:tplc="545CE1B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4A27BB"/>
    <w:multiLevelType w:val="multilevel"/>
    <w:tmpl w:val="B7E0B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1551389">
    <w:abstractNumId w:val="0"/>
  </w:num>
  <w:num w:numId="2" w16cid:durableId="722171610">
    <w:abstractNumId w:val="1"/>
  </w:num>
  <w:num w:numId="3" w16cid:durableId="2117670998">
    <w:abstractNumId w:val="4"/>
  </w:num>
  <w:num w:numId="4" w16cid:durableId="1788041527">
    <w:abstractNumId w:val="7"/>
  </w:num>
  <w:num w:numId="5" w16cid:durableId="462039620">
    <w:abstractNumId w:val="8"/>
  </w:num>
  <w:num w:numId="6" w16cid:durableId="1378581661">
    <w:abstractNumId w:val="3"/>
  </w:num>
  <w:num w:numId="7" w16cid:durableId="1457676752">
    <w:abstractNumId w:val="5"/>
  </w:num>
  <w:num w:numId="8" w16cid:durableId="1380134189">
    <w:abstractNumId w:val="9"/>
  </w:num>
  <w:num w:numId="9" w16cid:durableId="527451853">
    <w:abstractNumId w:val="6"/>
  </w:num>
  <w:num w:numId="10" w16cid:durableId="14019758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51"/>
    <w:rsid w:val="00402120"/>
    <w:rsid w:val="004917C0"/>
    <w:rsid w:val="004B0851"/>
    <w:rsid w:val="004D763C"/>
    <w:rsid w:val="005827C1"/>
    <w:rsid w:val="005F7FD2"/>
    <w:rsid w:val="007A051A"/>
    <w:rsid w:val="0089308A"/>
    <w:rsid w:val="008C385B"/>
    <w:rsid w:val="00B36FE6"/>
    <w:rsid w:val="00B4147B"/>
    <w:rsid w:val="00D91B28"/>
    <w:rsid w:val="00DC1F8D"/>
    <w:rsid w:val="00F06174"/>
    <w:rsid w:val="00F2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D608F8"/>
  <w15:chartTrackingRefBased/>
  <w15:docId w15:val="{D7F18F82-E486-6B4D-B89E-F3FC02E4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C483D" w:themeColor="text2"/>
        <w:kern w:val="2"/>
        <w:lang w:val="en-US" w:eastAsia="ja-JP" w:bidi="ar-SA"/>
        <w14:ligatures w14:val="standard"/>
      </w:rPr>
    </w:rPrDefault>
    <w:pPrDefault>
      <w:pPr>
        <w:spacing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1FE"/>
  </w:style>
  <w:style w:type="paragraph" w:styleId="Heading1">
    <w:name w:val="heading 1"/>
    <w:basedOn w:val="Normal"/>
    <w:next w:val="Normal"/>
    <w:link w:val="Heading1Char"/>
    <w:uiPriority w:val="2"/>
    <w:qFormat/>
    <w:pPr>
      <w:keepNext/>
      <w:keepLines/>
      <w:spacing w:before="240" w:after="180" w:line="216" w:lineRule="auto"/>
      <w:outlineLvl w:val="0"/>
    </w:pPr>
    <w:rPr>
      <w:rFonts w:asciiTheme="majorHAnsi" w:eastAsiaTheme="majorEastAsia" w:hAnsiTheme="majorHAnsi" w:cstheme="majorBidi"/>
      <w:color w:val="F24F4F" w:themeColor="accent1"/>
      <w:sz w:val="56"/>
    </w:rPr>
  </w:style>
  <w:style w:type="paragraph" w:styleId="Heading2">
    <w:name w:val="heading 2"/>
    <w:basedOn w:val="Normal"/>
    <w:next w:val="Normal"/>
    <w:link w:val="Heading2Char"/>
    <w:uiPriority w:val="2"/>
    <w:unhideWhenUsed/>
    <w:qFormat/>
    <w:pPr>
      <w:keepNext/>
      <w:keepLines/>
      <w:pBdr>
        <w:bottom w:val="single" w:sz="4" w:space="4" w:color="F24F4F" w:themeColor="accent1"/>
      </w:pBdr>
      <w:spacing w:before="480" w:after="160" w:line="216" w:lineRule="auto"/>
      <w:outlineLvl w:val="1"/>
    </w:pPr>
    <w:rPr>
      <w:rFonts w:asciiTheme="majorHAnsi" w:eastAsiaTheme="majorEastAsia" w:hAnsiTheme="majorHAnsi" w:cstheme="majorBidi"/>
      <w:color w:val="F24F4F" w:themeColor="accent1"/>
      <w:sz w:val="36"/>
    </w:rPr>
  </w:style>
  <w:style w:type="paragraph" w:styleId="Heading3">
    <w:name w:val="heading 3"/>
    <w:basedOn w:val="Normal"/>
    <w:next w:val="Normal"/>
    <w:link w:val="Heading3Char"/>
    <w:uiPriority w:val="2"/>
    <w:unhideWhenUsed/>
    <w:qFormat/>
    <w:pPr>
      <w:keepNext/>
      <w:keepLines/>
      <w:spacing w:before="360" w:after="180" w:line="240" w:lineRule="auto"/>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pPr>
      <w:spacing w:after="0" w:line="240" w:lineRule="auto"/>
    </w:pPr>
    <w:tblPr>
      <w:tblCellMar>
        <w:left w:w="0" w:type="dxa"/>
        <w:right w:w="0" w:type="dxa"/>
      </w:tblCellMar>
    </w:tblPr>
  </w:style>
  <w:style w:type="paragraph" w:styleId="NoSpacing">
    <w:name w:val="No Spacing"/>
    <w:uiPriority w:val="5"/>
    <w:qFormat/>
    <w:pPr>
      <w:spacing w:after="0" w:line="240" w:lineRule="auto"/>
    </w:pPr>
  </w:style>
  <w:style w:type="paragraph" w:styleId="Title">
    <w:name w:val="Title"/>
    <w:basedOn w:val="Normal"/>
    <w:next w:val="Normal"/>
    <w:link w:val="TitleChar"/>
    <w:uiPriority w:val="3"/>
    <w:qFormat/>
    <w:pPr>
      <w:spacing w:after="120" w:line="211" w:lineRule="auto"/>
      <w:contextualSpacing/>
    </w:pPr>
    <w:rPr>
      <w:rFonts w:asciiTheme="majorHAnsi" w:eastAsiaTheme="majorEastAsia" w:hAnsiTheme="majorHAnsi" w:cstheme="majorBidi"/>
      <w:color w:val="F24F4F" w:themeColor="accent1"/>
      <w:kern w:val="28"/>
      <w:sz w:val="72"/>
    </w:rPr>
  </w:style>
  <w:style w:type="character" w:customStyle="1" w:styleId="TitleChar">
    <w:name w:val="Title Char"/>
    <w:basedOn w:val="DefaultParagraphFont"/>
    <w:link w:val="Title"/>
    <w:uiPriority w:val="3"/>
    <w:rPr>
      <w:rFonts w:asciiTheme="majorHAnsi" w:eastAsiaTheme="majorEastAsia" w:hAnsiTheme="majorHAnsi" w:cstheme="majorBidi"/>
      <w:color w:val="F24F4F" w:themeColor="accent1"/>
      <w:kern w:val="28"/>
      <w:sz w:val="72"/>
    </w:rPr>
  </w:style>
  <w:style w:type="paragraph" w:styleId="Subtitle">
    <w:name w:val="Subtitle"/>
    <w:basedOn w:val="Normal"/>
    <w:next w:val="Normal"/>
    <w:link w:val="SubtitleChar"/>
    <w:uiPriority w:val="4"/>
    <w:qFormat/>
    <w:pPr>
      <w:numPr>
        <w:ilvl w:val="1"/>
      </w:numPr>
      <w:spacing w:before="180" w:after="0" w:line="288" w:lineRule="auto"/>
    </w:pPr>
    <w:rPr>
      <w:sz w:val="28"/>
    </w:rPr>
  </w:style>
  <w:style w:type="character" w:customStyle="1" w:styleId="SubtitleChar">
    <w:name w:val="Subtitle Char"/>
    <w:basedOn w:val="DefaultParagraphFont"/>
    <w:link w:val="Subtitle"/>
    <w:uiPriority w:val="4"/>
    <w:rPr>
      <w:sz w:val="28"/>
    </w:rPr>
  </w:style>
  <w:style w:type="paragraph" w:customStyle="1" w:styleId="Organization">
    <w:name w:val="Organization"/>
    <w:basedOn w:val="Normal"/>
    <w:next w:val="Normal"/>
    <w:uiPriority w:val="5"/>
    <w:qFormat/>
    <w:rsid w:val="00F271FE"/>
    <w:pPr>
      <w:pBdr>
        <w:bottom w:val="single" w:sz="4" w:space="3" w:color="F24F4F" w:themeColor="accent1"/>
      </w:pBdr>
      <w:spacing w:after="60"/>
    </w:pPr>
    <w:rPr>
      <w:rFonts w:asciiTheme="majorHAnsi" w:eastAsiaTheme="majorEastAsia" w:hAnsiTheme="majorHAnsi" w:cstheme="majorBidi"/>
      <w:color w:val="DF1010" w:themeColor="accent1" w:themeShade="BF"/>
      <w:sz w:val="24"/>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2"/>
    <w:qFormat/>
    <w:pPr>
      <w:spacing w:before="1100" w:after="0" w:line="240" w:lineRule="auto"/>
      <w:ind w:left="1800"/>
      <w:contextualSpacing/>
    </w:pPr>
  </w:style>
  <w:style w:type="character" w:customStyle="1" w:styleId="Heading1Char">
    <w:name w:val="Heading 1 Char"/>
    <w:basedOn w:val="DefaultParagraphFont"/>
    <w:link w:val="Heading1"/>
    <w:uiPriority w:val="2"/>
    <w:rPr>
      <w:rFonts w:asciiTheme="majorHAnsi" w:eastAsiaTheme="majorEastAsia" w:hAnsiTheme="majorHAnsi" w:cstheme="majorBidi"/>
      <w:color w:val="F24F4F" w:themeColor="accent1"/>
      <w:sz w:val="56"/>
    </w:rPr>
  </w:style>
  <w:style w:type="paragraph" w:styleId="BlockText">
    <w:name w:val="Block Text"/>
    <w:basedOn w:val="Normal"/>
    <w:uiPriority w:val="2"/>
    <w:unhideWhenUsed/>
    <w:qFormat/>
    <w:pPr>
      <w:spacing w:before="260" w:after="260" w:line="288" w:lineRule="auto"/>
      <w:ind w:left="288" w:right="288"/>
    </w:pPr>
    <w:rPr>
      <w:color w:val="FFFFFF" w:themeColor="background1"/>
      <w:sz w:val="28"/>
    </w:rPr>
  </w:style>
  <w:style w:type="character" w:customStyle="1" w:styleId="Heading2Char">
    <w:name w:val="Heading 2 Char"/>
    <w:basedOn w:val="DefaultParagraphFont"/>
    <w:link w:val="Heading2"/>
    <w:uiPriority w:val="2"/>
    <w:rPr>
      <w:rFonts w:asciiTheme="majorHAnsi" w:eastAsiaTheme="majorEastAsia" w:hAnsiTheme="majorHAnsi" w:cstheme="majorBidi"/>
      <w:color w:val="F24F4F" w:themeColor="accent1"/>
      <w:sz w:val="36"/>
    </w:rPr>
  </w:style>
  <w:style w:type="character" w:customStyle="1" w:styleId="Heading3Char">
    <w:name w:val="Heading 3 Char"/>
    <w:basedOn w:val="DefaultParagraphFont"/>
    <w:link w:val="Heading3"/>
    <w:uiPriority w:val="2"/>
    <w:rPr>
      <w:b/>
      <w:bCs/>
      <w:sz w:val="26"/>
    </w:rPr>
  </w:style>
  <w:style w:type="paragraph" w:styleId="Quote">
    <w:name w:val="Quote"/>
    <w:basedOn w:val="Normal"/>
    <w:next w:val="Normal"/>
    <w:link w:val="QuoteChar"/>
    <w:uiPriority w:val="2"/>
    <w:unhideWhenUsed/>
    <w:qFormat/>
    <w:rsid w:val="00F271FE"/>
    <w:pPr>
      <w:spacing w:before="200" w:after="160" w:line="288" w:lineRule="auto"/>
    </w:pPr>
    <w:rPr>
      <w:rFonts w:asciiTheme="majorHAnsi" w:eastAsiaTheme="majorEastAsia" w:hAnsiTheme="majorHAnsi" w:cstheme="majorBidi"/>
      <w:i/>
      <w:iCs/>
      <w:color w:val="DF1010" w:themeColor="accent1" w:themeShade="BF"/>
    </w:rPr>
  </w:style>
  <w:style w:type="character" w:customStyle="1" w:styleId="QuoteChar">
    <w:name w:val="Quote Char"/>
    <w:basedOn w:val="DefaultParagraphFont"/>
    <w:link w:val="Quote"/>
    <w:uiPriority w:val="2"/>
    <w:rsid w:val="00F271FE"/>
    <w:rPr>
      <w:rFonts w:asciiTheme="majorHAnsi" w:eastAsiaTheme="majorEastAsia" w:hAnsiTheme="majorHAnsi" w:cstheme="majorBidi"/>
      <w:i/>
      <w:iCs/>
      <w:color w:val="DF1010" w:themeColor="accent1" w:themeShade="BF"/>
    </w:rPr>
  </w:style>
  <w:style w:type="paragraph" w:customStyle="1" w:styleId="BlockHeading">
    <w:name w:val="Block Heading"/>
    <w:basedOn w:val="Normal"/>
    <w:uiPriority w:val="2"/>
    <w:qFormat/>
    <w:pPr>
      <w:spacing w:before="160" w:after="180" w:line="240" w:lineRule="auto"/>
      <w:ind w:left="288" w:right="288"/>
    </w:pPr>
    <w:rPr>
      <w:rFonts w:asciiTheme="majorHAnsi" w:eastAsiaTheme="majorEastAsia" w:hAnsiTheme="majorHAnsi" w:cstheme="majorBidi"/>
      <w:color w:val="FFFFFF" w:themeColor="background1"/>
      <w:sz w:val="36"/>
    </w:rPr>
  </w:style>
  <w:style w:type="paragraph" w:customStyle="1" w:styleId="BlockText2">
    <w:name w:val="Block Text 2"/>
    <w:basedOn w:val="Normal"/>
    <w:uiPriority w:val="2"/>
    <w:qFormat/>
    <w:pPr>
      <w:spacing w:after="160" w:line="240" w:lineRule="auto"/>
      <w:ind w:left="288" w:right="288"/>
    </w:pPr>
    <w:rPr>
      <w:color w:val="FFFFFF" w:themeColor="background1"/>
      <w:sz w:val="22"/>
    </w:rPr>
  </w:style>
  <w:style w:type="paragraph" w:styleId="ListBullet">
    <w:name w:val="List Bullet"/>
    <w:basedOn w:val="Normal"/>
    <w:uiPriority w:val="2"/>
    <w:unhideWhenUsed/>
    <w:qFormat/>
    <w:pPr>
      <w:numPr>
        <w:numId w:val="1"/>
      </w:numPr>
      <w:spacing w:after="120"/>
    </w:pPr>
  </w:style>
  <w:style w:type="paragraph" w:styleId="ListParagraph">
    <w:name w:val="List Paragraph"/>
    <w:basedOn w:val="Normal"/>
    <w:uiPriority w:val="34"/>
    <w:unhideWhenUsed/>
    <w:qFormat/>
    <w:rsid w:val="004B0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0751">
      <w:bodyDiv w:val="1"/>
      <w:marLeft w:val="0"/>
      <w:marRight w:val="0"/>
      <w:marTop w:val="0"/>
      <w:marBottom w:val="0"/>
      <w:divBdr>
        <w:top w:val="none" w:sz="0" w:space="0" w:color="auto"/>
        <w:left w:val="none" w:sz="0" w:space="0" w:color="auto"/>
        <w:bottom w:val="none" w:sz="0" w:space="0" w:color="auto"/>
        <w:right w:val="none" w:sz="0" w:space="0" w:color="auto"/>
      </w:divBdr>
    </w:div>
    <w:div w:id="387919360">
      <w:bodyDiv w:val="1"/>
      <w:marLeft w:val="0"/>
      <w:marRight w:val="0"/>
      <w:marTop w:val="0"/>
      <w:marBottom w:val="0"/>
      <w:divBdr>
        <w:top w:val="none" w:sz="0" w:space="0" w:color="auto"/>
        <w:left w:val="none" w:sz="0" w:space="0" w:color="auto"/>
        <w:bottom w:val="none" w:sz="0" w:space="0" w:color="auto"/>
        <w:right w:val="none" w:sz="0" w:space="0" w:color="auto"/>
      </w:divBdr>
    </w:div>
    <w:div w:id="844321709">
      <w:bodyDiv w:val="1"/>
      <w:marLeft w:val="0"/>
      <w:marRight w:val="0"/>
      <w:marTop w:val="0"/>
      <w:marBottom w:val="0"/>
      <w:divBdr>
        <w:top w:val="none" w:sz="0" w:space="0" w:color="auto"/>
        <w:left w:val="none" w:sz="0" w:space="0" w:color="auto"/>
        <w:bottom w:val="none" w:sz="0" w:space="0" w:color="auto"/>
        <w:right w:val="none" w:sz="0" w:space="0" w:color="auto"/>
      </w:divBdr>
    </w:div>
    <w:div w:id="864951796">
      <w:bodyDiv w:val="1"/>
      <w:marLeft w:val="0"/>
      <w:marRight w:val="0"/>
      <w:marTop w:val="0"/>
      <w:marBottom w:val="0"/>
      <w:divBdr>
        <w:top w:val="none" w:sz="0" w:space="0" w:color="auto"/>
        <w:left w:val="none" w:sz="0" w:space="0" w:color="auto"/>
        <w:bottom w:val="none" w:sz="0" w:space="0" w:color="auto"/>
        <w:right w:val="none" w:sz="0" w:space="0" w:color="auto"/>
      </w:divBdr>
    </w:div>
    <w:div w:id="1089500307">
      <w:bodyDiv w:val="1"/>
      <w:marLeft w:val="0"/>
      <w:marRight w:val="0"/>
      <w:marTop w:val="0"/>
      <w:marBottom w:val="0"/>
      <w:divBdr>
        <w:top w:val="none" w:sz="0" w:space="0" w:color="auto"/>
        <w:left w:val="none" w:sz="0" w:space="0" w:color="auto"/>
        <w:bottom w:val="none" w:sz="0" w:space="0" w:color="auto"/>
        <w:right w:val="none" w:sz="0" w:space="0" w:color="auto"/>
      </w:divBdr>
    </w:div>
    <w:div w:id="1445419803">
      <w:bodyDiv w:val="1"/>
      <w:marLeft w:val="0"/>
      <w:marRight w:val="0"/>
      <w:marTop w:val="0"/>
      <w:marBottom w:val="0"/>
      <w:divBdr>
        <w:top w:val="none" w:sz="0" w:space="0" w:color="auto"/>
        <w:left w:val="none" w:sz="0" w:space="0" w:color="auto"/>
        <w:bottom w:val="none" w:sz="0" w:space="0" w:color="auto"/>
        <w:right w:val="none" w:sz="0" w:space="0" w:color="auto"/>
      </w:divBdr>
    </w:div>
    <w:div w:id="1500656720">
      <w:bodyDiv w:val="1"/>
      <w:marLeft w:val="0"/>
      <w:marRight w:val="0"/>
      <w:marTop w:val="0"/>
      <w:marBottom w:val="0"/>
      <w:divBdr>
        <w:top w:val="none" w:sz="0" w:space="0" w:color="auto"/>
        <w:left w:val="none" w:sz="0" w:space="0" w:color="auto"/>
        <w:bottom w:val="none" w:sz="0" w:space="0" w:color="auto"/>
        <w:right w:val="none" w:sz="0" w:space="0" w:color="auto"/>
      </w:divBdr>
    </w:div>
    <w:div w:id="1837526351">
      <w:bodyDiv w:val="1"/>
      <w:marLeft w:val="0"/>
      <w:marRight w:val="0"/>
      <w:marTop w:val="0"/>
      <w:marBottom w:val="0"/>
      <w:divBdr>
        <w:top w:val="none" w:sz="0" w:space="0" w:color="auto"/>
        <w:left w:val="none" w:sz="0" w:space="0" w:color="auto"/>
        <w:bottom w:val="none" w:sz="0" w:space="0" w:color="auto"/>
        <w:right w:val="none" w:sz="0" w:space="0" w:color="auto"/>
      </w:divBdr>
    </w:div>
    <w:div w:id="203695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846397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2012-06-29T21:48:00+00:00</AssetStart>
    <FriendlyTitle xmlns="4873beb7-5857-4685-be1f-d57550cc96cc" xsi:nil="true"/>
    <MarketSpecific xmlns="4873beb7-5857-4685-be1f-d57550cc96cc">false</MarketSpecific>
    <TPNamespace xmlns="4873beb7-5857-4685-be1f-d57550cc96cc" xsi:nil="true"/>
    <PublishStatusLookup xmlns="4873beb7-5857-4685-be1f-d57550cc96cc">
      <Value>1591641</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TP102933471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3AB41C54-6DA1-4EF0-8D7D-A28A703F6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E52BE6-32FC-C345-8EFD-9A24D3E460F3}">
  <ds:schemaRefs>
    <ds:schemaRef ds:uri="http://schemas.openxmlformats.org/officeDocument/2006/bibliography"/>
  </ds:schemaRefs>
</ds:datastoreItem>
</file>

<file path=customXml/itemProps3.xml><?xml version="1.0" encoding="utf-8"?>
<ds:datastoreItem xmlns:ds="http://schemas.openxmlformats.org/officeDocument/2006/customXml" ds:itemID="{6837CD04-C285-4EC8-803D-259CDCD27E86}">
  <ds:schemaRefs>
    <ds:schemaRef ds:uri="http://schemas.microsoft.com/sharepoint/v3/contenttype/forms"/>
  </ds:schemaRefs>
</ds:datastoreItem>
</file>

<file path=customXml/itemProps4.xml><?xml version="1.0" encoding="utf-8"?>
<ds:datastoreItem xmlns:ds="http://schemas.openxmlformats.org/officeDocument/2006/customXml" ds:itemID="{F04579E6-1417-4B77-9575-936510E87B6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Words>
  <Characters>449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 Howe</dc:creator>
  <cp:lastModifiedBy>Jason Conroy</cp:lastModifiedBy>
  <cp:revision>2</cp:revision>
  <dcterms:created xsi:type="dcterms:W3CDTF">2022-08-09T03:40:00Z</dcterms:created>
  <dcterms:modified xsi:type="dcterms:W3CDTF">2022-08-09T03:40:00Z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